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C4F0" w14:textId="77777777" w:rsidR="007E70E3" w:rsidRPr="006870A8" w:rsidRDefault="007E70E3" w:rsidP="007E70E3">
      <w:pPr>
        <w:jc w:val="center"/>
        <w:rPr>
          <w:b/>
          <w:bCs/>
          <w:color w:val="auto"/>
          <w:sz w:val="28"/>
        </w:rPr>
      </w:pPr>
      <w:r w:rsidRPr="006870A8">
        <w:rPr>
          <w:b/>
          <w:bCs/>
          <w:color w:val="auto"/>
          <w:sz w:val="28"/>
        </w:rPr>
        <w:t>Информационно-аналитическ</w:t>
      </w:r>
      <w:r w:rsidR="008030B5" w:rsidRPr="006870A8">
        <w:rPr>
          <w:b/>
          <w:bCs/>
          <w:color w:val="auto"/>
          <w:sz w:val="28"/>
        </w:rPr>
        <w:t>ий</w:t>
      </w:r>
      <w:r w:rsidRPr="006870A8">
        <w:rPr>
          <w:b/>
          <w:bCs/>
          <w:color w:val="auto"/>
          <w:sz w:val="28"/>
        </w:rPr>
        <w:t xml:space="preserve"> отчет </w:t>
      </w:r>
      <w:r w:rsidRPr="006870A8">
        <w:rPr>
          <w:b/>
          <w:bCs/>
          <w:color w:val="auto"/>
          <w:sz w:val="28"/>
        </w:rPr>
        <w:br/>
        <w:t>выполнения показателей функционирования Центр</w:t>
      </w:r>
      <w:r w:rsidR="00A93474" w:rsidRPr="006870A8">
        <w:rPr>
          <w:b/>
          <w:bCs/>
          <w:color w:val="auto"/>
          <w:sz w:val="28"/>
        </w:rPr>
        <w:t>а</w:t>
      </w:r>
      <w:r w:rsidRPr="006870A8">
        <w:rPr>
          <w:b/>
          <w:bCs/>
          <w:color w:val="auto"/>
          <w:sz w:val="28"/>
        </w:rPr>
        <w:t xml:space="preserve"> «</w:t>
      </w:r>
      <w:r w:rsidRPr="006870A8">
        <w:rPr>
          <w:b/>
          <w:bCs/>
          <w:color w:val="auto"/>
          <w:sz w:val="28"/>
          <w:lang w:val="en-US"/>
        </w:rPr>
        <w:t>IT</w:t>
      </w:r>
      <w:r w:rsidRPr="006870A8">
        <w:rPr>
          <w:b/>
          <w:bCs/>
          <w:color w:val="auto"/>
          <w:sz w:val="28"/>
        </w:rPr>
        <w:t>-куб»</w:t>
      </w:r>
    </w:p>
    <w:p w14:paraId="48FDF6F1" w14:textId="77777777" w:rsidR="007E70E3" w:rsidRPr="006870A8" w:rsidRDefault="007E70E3" w:rsidP="007E70E3">
      <w:pPr>
        <w:jc w:val="center"/>
        <w:rPr>
          <w:b/>
          <w:bCs/>
          <w:color w:val="auto"/>
          <w:sz w:val="28"/>
        </w:rPr>
      </w:pPr>
    </w:p>
    <w:p w14:paraId="51F74787" w14:textId="77777777" w:rsidR="007E70E3" w:rsidRPr="006870A8" w:rsidRDefault="00CD1ABF" w:rsidP="00CD1ABF">
      <w:pPr>
        <w:pStyle w:val="a7"/>
        <w:spacing w:before="120" w:after="120" w:line="276" w:lineRule="auto"/>
        <w:ind w:left="709"/>
        <w:jc w:val="both"/>
        <w:rPr>
          <w:b/>
          <w:bCs/>
          <w:color w:val="auto"/>
          <w:sz w:val="28"/>
          <w:szCs w:val="28"/>
        </w:rPr>
      </w:pPr>
      <w:r w:rsidRPr="006870A8">
        <w:rPr>
          <w:b/>
          <w:bCs/>
          <w:color w:val="auto"/>
          <w:sz w:val="28"/>
          <w:szCs w:val="28"/>
        </w:rPr>
        <w:t xml:space="preserve">1. </w:t>
      </w:r>
      <w:r w:rsidR="007E70E3" w:rsidRPr="006870A8">
        <w:rPr>
          <w:b/>
          <w:bCs/>
          <w:color w:val="auto"/>
          <w:sz w:val="28"/>
          <w:szCs w:val="28"/>
        </w:rPr>
        <w:t>Общая информация</w:t>
      </w:r>
    </w:p>
    <w:p w14:paraId="167FE6EE" w14:textId="77777777" w:rsidR="007E70E3" w:rsidRPr="006870A8" w:rsidRDefault="007E70E3" w:rsidP="007E70E3">
      <w:pPr>
        <w:pStyle w:val="a7"/>
        <w:spacing w:before="120" w:after="120" w:line="276" w:lineRule="auto"/>
        <w:ind w:left="0" w:firstLine="709"/>
        <w:jc w:val="both"/>
        <w:rPr>
          <w:b/>
          <w:bCs/>
          <w:i/>
          <w:iCs/>
          <w:color w:val="auto"/>
          <w:sz w:val="32"/>
          <w:szCs w:val="32"/>
        </w:rPr>
      </w:pPr>
      <w:r w:rsidRPr="006870A8">
        <w:rPr>
          <w:i/>
          <w:iCs/>
          <w:color w:val="auto"/>
          <w:sz w:val="28"/>
          <w:szCs w:val="28"/>
        </w:rPr>
        <w:t>Таблица 1.1.</w:t>
      </w:r>
      <w:r w:rsidRPr="006870A8">
        <w:rPr>
          <w:i/>
          <w:iCs/>
          <w:noProof/>
          <w:color w:val="auto"/>
          <w:sz w:val="28"/>
          <w:szCs w:val="28"/>
        </w:rPr>
        <w:t xml:space="preserve"> Основная информация о Центре «</w:t>
      </w:r>
      <w:r w:rsidRPr="006870A8">
        <w:rPr>
          <w:i/>
          <w:iCs/>
          <w:noProof/>
          <w:color w:val="auto"/>
          <w:sz w:val="28"/>
          <w:szCs w:val="28"/>
          <w:lang w:val="en-US"/>
        </w:rPr>
        <w:t>IT</w:t>
      </w:r>
      <w:r w:rsidRPr="006870A8">
        <w:rPr>
          <w:i/>
          <w:iCs/>
          <w:noProof/>
          <w:color w:val="auto"/>
          <w:sz w:val="28"/>
          <w:szCs w:val="28"/>
        </w:rPr>
        <w:t>-куб»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396"/>
        <w:gridCol w:w="5527"/>
      </w:tblGrid>
      <w:tr w:rsidR="006870A8" w:rsidRPr="006870A8" w14:paraId="02E09E14" w14:textId="77777777" w:rsidTr="00216BE4">
        <w:trPr>
          <w:trHeight w:val="316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AE69E" w14:textId="77777777" w:rsidR="007E70E3" w:rsidRPr="006870A8" w:rsidRDefault="007E70E3" w:rsidP="00007821">
            <w:pPr>
              <w:spacing w:before="120" w:after="120" w:line="235" w:lineRule="atLeast"/>
              <w:rPr>
                <w:color w:val="auto"/>
              </w:rPr>
            </w:pPr>
            <w:r w:rsidRPr="006870A8">
              <w:rPr>
                <w:color w:val="auto"/>
              </w:rPr>
              <w:t>Субъект РФ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110A" w14:textId="77777777" w:rsidR="007E70E3" w:rsidRPr="006870A8" w:rsidRDefault="00B266DB" w:rsidP="00B266DB">
            <w:pPr>
              <w:spacing w:before="120" w:after="120" w:line="235" w:lineRule="atLeast"/>
              <w:ind w:firstLine="111"/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Ростовская область</w:t>
            </w:r>
          </w:p>
        </w:tc>
      </w:tr>
      <w:tr w:rsidR="006870A8" w:rsidRPr="006870A8" w14:paraId="5E402AE9" w14:textId="77777777" w:rsidTr="00216BE4">
        <w:trPr>
          <w:trHeight w:val="20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18E3" w14:textId="77777777" w:rsidR="007E70E3" w:rsidRPr="006870A8" w:rsidRDefault="007E70E3" w:rsidP="00007821">
            <w:pPr>
              <w:spacing w:line="235" w:lineRule="atLeast"/>
              <w:rPr>
                <w:color w:val="auto"/>
              </w:rPr>
            </w:pPr>
            <w:r w:rsidRPr="006870A8">
              <w:rPr>
                <w:color w:val="auto"/>
              </w:rPr>
              <w:t>Официальное наименование Центра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C271" w14:textId="77777777" w:rsidR="007E70E3" w:rsidRPr="006870A8" w:rsidRDefault="00B55B34" w:rsidP="00B266DB">
            <w:pPr>
              <w:spacing w:line="235" w:lineRule="atLeast"/>
              <w:ind w:firstLine="111"/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Центр цифрового образования детей «</w:t>
            </w:r>
            <w:r w:rsidRPr="006870A8">
              <w:rPr>
                <w:color w:val="auto"/>
                <w:lang w:val="en-US"/>
              </w:rPr>
              <w:t>IT</w:t>
            </w:r>
            <w:r w:rsidRPr="006870A8">
              <w:rPr>
                <w:color w:val="auto"/>
              </w:rPr>
              <w:t>-куб» на базе МБОУ «Лицей №24» г.Волгодонска</w:t>
            </w:r>
          </w:p>
        </w:tc>
      </w:tr>
      <w:tr w:rsidR="006870A8" w:rsidRPr="006870A8" w14:paraId="1438692C" w14:textId="77777777" w:rsidTr="00216BE4">
        <w:trPr>
          <w:trHeight w:val="20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1FE2" w14:textId="77777777" w:rsidR="007E70E3" w:rsidRPr="006870A8" w:rsidRDefault="007E70E3" w:rsidP="00007821">
            <w:pPr>
              <w:spacing w:line="235" w:lineRule="atLeast"/>
              <w:rPr>
                <w:color w:val="auto"/>
              </w:rPr>
            </w:pPr>
            <w:r w:rsidRPr="006870A8">
              <w:rPr>
                <w:color w:val="auto"/>
              </w:rPr>
              <w:t>Адрес фактического расположения Центра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08E0" w14:textId="77777777" w:rsidR="007E70E3" w:rsidRPr="006870A8" w:rsidRDefault="00B55B34" w:rsidP="00B266DB">
            <w:pPr>
              <w:spacing w:line="235" w:lineRule="atLeast"/>
              <w:ind w:firstLine="111"/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Ростовская область, г.Волгодонск, ул. Черникова, д.6</w:t>
            </w:r>
          </w:p>
        </w:tc>
      </w:tr>
      <w:tr w:rsidR="006870A8" w:rsidRPr="006870A8" w14:paraId="2CF69F16" w14:textId="77777777" w:rsidTr="00216BE4">
        <w:trPr>
          <w:trHeight w:val="20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770C2" w14:textId="77777777" w:rsidR="007E70E3" w:rsidRPr="006870A8" w:rsidRDefault="007E70E3" w:rsidP="00007821">
            <w:pPr>
              <w:spacing w:line="235" w:lineRule="atLeast"/>
              <w:rPr>
                <w:color w:val="auto"/>
              </w:rPr>
            </w:pPr>
            <w:r w:rsidRPr="006870A8">
              <w:rPr>
                <w:color w:val="auto"/>
              </w:rPr>
              <w:t>Год создания Центра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B006" w14:textId="77777777" w:rsidR="007E70E3" w:rsidRPr="006870A8" w:rsidRDefault="00B55B34" w:rsidP="00B266DB">
            <w:pPr>
              <w:spacing w:line="235" w:lineRule="atLeast"/>
              <w:ind w:firstLine="111"/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2022</w:t>
            </w:r>
          </w:p>
        </w:tc>
      </w:tr>
      <w:tr w:rsidR="006870A8" w:rsidRPr="006870A8" w14:paraId="5742C5DF" w14:textId="77777777" w:rsidTr="00216BE4">
        <w:trPr>
          <w:trHeight w:val="20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DEB8" w14:textId="77777777" w:rsidR="007E70E3" w:rsidRPr="006870A8" w:rsidRDefault="007E70E3" w:rsidP="00007821">
            <w:pPr>
              <w:spacing w:line="235" w:lineRule="atLeast"/>
              <w:rPr>
                <w:color w:val="auto"/>
              </w:rPr>
            </w:pPr>
            <w:r w:rsidRPr="006870A8">
              <w:rPr>
                <w:color w:val="auto"/>
              </w:rPr>
              <w:t>ФИО руководителя Центра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682" w14:textId="77777777" w:rsidR="007E70E3" w:rsidRPr="006870A8" w:rsidRDefault="00B55B34" w:rsidP="00B266DB">
            <w:pPr>
              <w:spacing w:line="235" w:lineRule="atLeast"/>
              <w:ind w:firstLine="111"/>
              <w:jc w:val="both"/>
              <w:rPr>
                <w:color w:val="auto"/>
              </w:rPr>
            </w:pPr>
            <w:proofErr w:type="spellStart"/>
            <w:r w:rsidRPr="006870A8">
              <w:rPr>
                <w:color w:val="auto"/>
              </w:rPr>
              <w:t>Белан</w:t>
            </w:r>
            <w:proofErr w:type="spellEnd"/>
            <w:r w:rsidRPr="006870A8">
              <w:rPr>
                <w:color w:val="auto"/>
              </w:rPr>
              <w:t xml:space="preserve"> Нина Владимировна</w:t>
            </w:r>
          </w:p>
        </w:tc>
      </w:tr>
      <w:tr w:rsidR="007E70E3" w:rsidRPr="006870A8" w14:paraId="36278032" w14:textId="77777777" w:rsidTr="00216BE4">
        <w:trPr>
          <w:trHeight w:val="506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E463" w14:textId="77777777" w:rsidR="007E70E3" w:rsidRPr="006870A8" w:rsidRDefault="007E70E3" w:rsidP="00007821">
            <w:pPr>
              <w:spacing w:line="235" w:lineRule="atLeast"/>
              <w:rPr>
                <w:color w:val="auto"/>
              </w:rPr>
            </w:pPr>
            <w:r w:rsidRPr="006870A8">
              <w:rPr>
                <w:color w:val="auto"/>
              </w:rPr>
              <w:t>Контактные данные руководителя Центра (номер телефона и электронная почта)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84C8" w14:textId="77777777" w:rsidR="007E70E3" w:rsidRPr="006870A8" w:rsidRDefault="00AF421C" w:rsidP="00B266DB">
            <w:pPr>
              <w:spacing w:line="235" w:lineRule="atLeast"/>
              <w:ind w:firstLine="111"/>
              <w:jc w:val="both"/>
              <w:rPr>
                <w:color w:val="auto"/>
              </w:rPr>
            </w:pPr>
            <w:hyperlink r:id="rId6" w:history="1">
              <w:r w:rsidR="00B55B34" w:rsidRPr="006870A8">
                <w:rPr>
                  <w:color w:val="auto"/>
                </w:rPr>
                <w:t>88639246727</w:t>
              </w:r>
            </w:hyperlink>
          </w:p>
          <w:p w14:paraId="4535A5D4" w14:textId="77777777" w:rsidR="00B55B34" w:rsidRPr="006870A8" w:rsidRDefault="00AF421C" w:rsidP="00B266DB">
            <w:pPr>
              <w:spacing w:line="235" w:lineRule="atLeast"/>
              <w:ind w:firstLine="111"/>
              <w:jc w:val="both"/>
              <w:rPr>
                <w:color w:val="auto"/>
              </w:rPr>
            </w:pPr>
            <w:hyperlink r:id="rId7" w:tgtFrame="_blank" w:history="1">
              <w:r w:rsidR="00B55B34" w:rsidRPr="006870A8">
                <w:rPr>
                  <w:color w:val="auto"/>
                </w:rPr>
                <w:t>mou24vdonsk@yandex.ru</w:t>
              </w:r>
            </w:hyperlink>
          </w:p>
        </w:tc>
      </w:tr>
    </w:tbl>
    <w:p w14:paraId="246DD143" w14:textId="77777777" w:rsidR="007E70E3" w:rsidRPr="006870A8" w:rsidRDefault="007E70E3" w:rsidP="007E70E3">
      <w:pPr>
        <w:jc w:val="center"/>
        <w:rPr>
          <w:b/>
          <w:bCs/>
          <w:color w:val="auto"/>
          <w:sz w:val="28"/>
        </w:rPr>
      </w:pPr>
    </w:p>
    <w:p w14:paraId="2401BBAD" w14:textId="77777777" w:rsidR="00866C93" w:rsidRPr="006870A8" w:rsidRDefault="00866C93" w:rsidP="00CD1ABF">
      <w:pPr>
        <w:pStyle w:val="a7"/>
        <w:numPr>
          <w:ilvl w:val="0"/>
          <w:numId w:val="9"/>
        </w:numPr>
        <w:tabs>
          <w:tab w:val="left" w:pos="720"/>
        </w:tabs>
        <w:spacing w:before="120" w:after="120" w:line="232" w:lineRule="atLeast"/>
        <w:ind w:left="0" w:firstLine="720"/>
        <w:rPr>
          <w:rFonts w:ascii="Times New Roman Полужирный" w:hAnsi="Times New Roman Полужирный"/>
          <w:b/>
          <w:bCs/>
          <w:i/>
          <w:iCs/>
          <w:color w:val="auto"/>
          <w:spacing w:val="-4"/>
          <w:sz w:val="28"/>
          <w:szCs w:val="28"/>
        </w:rPr>
      </w:pPr>
      <w:r w:rsidRPr="006870A8">
        <w:rPr>
          <w:rFonts w:ascii="Times New Roman Полужирный" w:hAnsi="Times New Roman Полужирный"/>
          <w:b/>
          <w:bCs/>
          <w:color w:val="auto"/>
          <w:spacing w:val="-4"/>
          <w:sz w:val="28"/>
          <w:szCs w:val="28"/>
        </w:rPr>
        <w:t>Достигнутые значения показателей функционирования Центра «</w:t>
      </w:r>
      <w:r w:rsidRPr="006870A8">
        <w:rPr>
          <w:rFonts w:ascii="Times New Roman Полужирный" w:hAnsi="Times New Roman Полужирный"/>
          <w:b/>
          <w:bCs/>
          <w:color w:val="auto"/>
          <w:spacing w:val="-4"/>
          <w:sz w:val="28"/>
          <w:szCs w:val="28"/>
          <w:lang w:val="en-US"/>
        </w:rPr>
        <w:t>IT</w:t>
      </w:r>
      <w:r w:rsidRPr="006870A8">
        <w:rPr>
          <w:rFonts w:ascii="Times New Roman Полужирный" w:hAnsi="Times New Roman Полужирный"/>
          <w:b/>
          <w:bCs/>
          <w:color w:val="auto"/>
          <w:spacing w:val="-4"/>
          <w:sz w:val="28"/>
          <w:szCs w:val="28"/>
        </w:rPr>
        <w:t>-куб»</w:t>
      </w:r>
    </w:p>
    <w:p w14:paraId="7189A87F" w14:textId="77777777" w:rsidR="00866C93" w:rsidRPr="006870A8" w:rsidRDefault="00866C93" w:rsidP="0033367B">
      <w:pPr>
        <w:pStyle w:val="a7"/>
        <w:tabs>
          <w:tab w:val="left" w:pos="1418"/>
        </w:tabs>
        <w:spacing w:before="120" w:after="120" w:line="232" w:lineRule="atLeast"/>
        <w:ind w:left="709"/>
        <w:jc w:val="both"/>
        <w:rPr>
          <w:b/>
          <w:bCs/>
          <w:i/>
          <w:i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2.1</w:t>
      </w:r>
      <w:r w:rsidRPr="006870A8">
        <w:rPr>
          <w:i/>
          <w:iCs/>
          <w:noProof/>
          <w:color w:val="auto"/>
          <w:sz w:val="28"/>
          <w:szCs w:val="28"/>
        </w:rPr>
        <w:t>. Показатели функционирования Центра «</w:t>
      </w:r>
      <w:r w:rsidRPr="006870A8">
        <w:rPr>
          <w:i/>
          <w:iCs/>
          <w:noProof/>
          <w:color w:val="auto"/>
          <w:sz w:val="28"/>
          <w:szCs w:val="28"/>
          <w:lang w:val="en-US"/>
        </w:rPr>
        <w:t>IT</w:t>
      </w:r>
      <w:r w:rsidRPr="006870A8">
        <w:rPr>
          <w:i/>
          <w:iCs/>
          <w:noProof/>
          <w:color w:val="auto"/>
          <w:sz w:val="28"/>
          <w:szCs w:val="28"/>
        </w:rPr>
        <w:t>-куб»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843"/>
        <w:gridCol w:w="2273"/>
      </w:tblGrid>
      <w:tr w:rsidR="006870A8" w:rsidRPr="006870A8" w14:paraId="093109D1" w14:textId="77777777" w:rsidTr="0033367B">
        <w:trPr>
          <w:trHeight w:val="9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095F" w14:textId="77777777" w:rsidR="00866C93" w:rsidRPr="006870A8" w:rsidRDefault="00866C93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5774" w14:textId="77777777" w:rsidR="00866C93" w:rsidRPr="006870A8" w:rsidRDefault="00866C93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E417" w14:textId="77777777" w:rsidR="00866C93" w:rsidRPr="006870A8" w:rsidRDefault="00866C93" w:rsidP="00007821">
            <w:pPr>
              <w:jc w:val="center"/>
              <w:rPr>
                <w:rFonts w:ascii="Liberation Sans" w:eastAsia="Liberation Sans" w:hAnsi="Liberation Sans" w:cs="Liberation Sans"/>
                <w:b/>
                <w:color w:val="auto"/>
              </w:rPr>
            </w:pPr>
            <w:r w:rsidRPr="006870A8">
              <w:rPr>
                <w:b/>
                <w:color w:val="auto"/>
              </w:rPr>
              <w:t>Минимальное значение в год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363A" w14:textId="77777777" w:rsidR="00866C93" w:rsidRPr="006870A8" w:rsidRDefault="00866C93" w:rsidP="006D38B5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Достигнутое значение за отчетный период (</w:t>
            </w:r>
            <w:r w:rsidR="00AD411C" w:rsidRPr="006870A8">
              <w:rPr>
                <w:b/>
                <w:color w:val="auto"/>
              </w:rPr>
              <w:t>за 1-</w:t>
            </w:r>
            <w:r w:rsidR="006D38B5">
              <w:rPr>
                <w:b/>
                <w:color w:val="auto"/>
              </w:rPr>
              <w:t>4</w:t>
            </w:r>
            <w:r w:rsidR="0033367B" w:rsidRPr="006870A8">
              <w:rPr>
                <w:b/>
                <w:color w:val="auto"/>
              </w:rPr>
              <w:t xml:space="preserve"> квартал 2024</w:t>
            </w:r>
            <w:r w:rsidRPr="006870A8">
              <w:rPr>
                <w:b/>
                <w:color w:val="auto"/>
              </w:rPr>
              <w:t>)</w:t>
            </w:r>
          </w:p>
        </w:tc>
      </w:tr>
      <w:tr w:rsidR="006870A8" w:rsidRPr="006870A8" w14:paraId="13817A8B" w14:textId="77777777" w:rsidTr="003336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59FD" w14:textId="77777777" w:rsidR="00866C93" w:rsidRPr="006870A8" w:rsidRDefault="00866C93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0831" w14:textId="77777777" w:rsidR="00866C93" w:rsidRPr="006870A8" w:rsidRDefault="00866C93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0C01" w14:textId="77777777" w:rsidR="00866C93" w:rsidRPr="006870A8" w:rsidRDefault="00866C93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51CA" w14:textId="77777777" w:rsidR="00866C93" w:rsidRPr="006870A8" w:rsidRDefault="00866C93" w:rsidP="00007821">
            <w:pPr>
              <w:jc w:val="center"/>
              <w:rPr>
                <w:rFonts w:eastAsia="Liberation Sans"/>
                <w:b/>
                <w:color w:val="auto"/>
              </w:rPr>
            </w:pPr>
            <w:r w:rsidRPr="006870A8">
              <w:rPr>
                <w:b/>
                <w:color w:val="auto"/>
              </w:rPr>
              <w:t>5</w:t>
            </w:r>
          </w:p>
        </w:tc>
      </w:tr>
      <w:tr w:rsidR="006870A8" w:rsidRPr="006870A8" w14:paraId="23E3E55D" w14:textId="77777777" w:rsidTr="003336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D6E6" w14:textId="77777777" w:rsidR="00616CBE" w:rsidRPr="006870A8" w:rsidRDefault="00616CBE" w:rsidP="00007821">
            <w:pPr>
              <w:jc w:val="center"/>
              <w:rPr>
                <w:bCs/>
                <w:i/>
                <w:color w:val="auto"/>
              </w:rPr>
            </w:pPr>
            <w:r w:rsidRPr="006870A8">
              <w:rPr>
                <w:color w:val="auto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1C6E" w14:textId="77777777" w:rsidR="00616CBE" w:rsidRPr="006870A8" w:rsidRDefault="00616CBE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Численность детей в возрасте от 5 до 18 лет, обучающихся за счёт средств соответствующего бюджета бюджетной системы, предоставляемых учредителем образовательной организации (бюджета субъекта Российской Федерации и (или) местных бюджетов), по дополнительным</w:t>
            </w:r>
          </w:p>
          <w:p w14:paraId="21E290DD" w14:textId="77777777" w:rsidR="00616CBE" w:rsidRPr="006870A8" w:rsidRDefault="00616CBE" w:rsidP="00007821">
            <w:pPr>
              <w:rPr>
                <w:rFonts w:eastAsia="Liberation Sans"/>
                <w:bCs/>
                <w:i/>
                <w:color w:val="auto"/>
              </w:rPr>
            </w:pPr>
            <w:r w:rsidRPr="006870A8">
              <w:rPr>
                <w:color w:val="auto"/>
              </w:rPr>
              <w:t>общеобразовательным программам на базе созданного Центра (человек в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2D27" w14:textId="77777777" w:rsidR="00616CBE" w:rsidRPr="006870A8" w:rsidRDefault="00616CBE" w:rsidP="00007821">
            <w:pPr>
              <w:jc w:val="center"/>
              <w:rPr>
                <w:rFonts w:ascii="Liberation Sans" w:eastAsia="Liberation Sans" w:hAnsi="Liberation Sans" w:cs="Liberation Sans"/>
                <w:color w:val="auto"/>
              </w:rPr>
            </w:pPr>
            <w:r w:rsidRPr="006870A8">
              <w:rPr>
                <w:color w:val="auto"/>
              </w:rPr>
              <w:t>400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F3DB" w14:textId="77777777" w:rsidR="00616CBE" w:rsidRPr="006870A8" w:rsidRDefault="00AD411C" w:rsidP="006D38B5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4</w:t>
            </w:r>
            <w:r w:rsidR="006D38B5">
              <w:rPr>
                <w:color w:val="auto"/>
                <w:szCs w:val="28"/>
              </w:rPr>
              <w:t>07</w:t>
            </w:r>
          </w:p>
        </w:tc>
      </w:tr>
      <w:tr w:rsidR="006870A8" w:rsidRPr="006870A8" w14:paraId="343CF923" w14:textId="77777777" w:rsidTr="003336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DB3A" w14:textId="77777777" w:rsidR="00616CBE" w:rsidRPr="006870A8" w:rsidRDefault="00616CBE" w:rsidP="00007821">
            <w:pPr>
              <w:jc w:val="center"/>
              <w:rPr>
                <w:bCs/>
                <w:i/>
                <w:color w:val="auto"/>
              </w:rPr>
            </w:pPr>
            <w:r w:rsidRPr="006870A8">
              <w:rPr>
                <w:color w:val="auto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33FC" w14:textId="77777777" w:rsidR="00616CBE" w:rsidRPr="006870A8" w:rsidRDefault="00616CBE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 xml:space="preserve">Численность детей от 5 до 18 лет, принявших участие в проведенных на базе Центра </w:t>
            </w:r>
          </w:p>
          <w:p w14:paraId="73342462" w14:textId="77777777" w:rsidR="00616CBE" w:rsidRPr="006870A8" w:rsidRDefault="00616CBE" w:rsidP="00007821">
            <w:pPr>
              <w:rPr>
                <w:rFonts w:eastAsia="Liberation Sans"/>
                <w:bCs/>
                <w:i/>
                <w:color w:val="auto"/>
              </w:rPr>
            </w:pPr>
            <w:r w:rsidRPr="006870A8">
              <w:rPr>
                <w:color w:val="auto"/>
              </w:rPr>
              <w:t>мероприятиях (в том числе дистанционных), тематика которых соответствует направлениям деятельности Центра (человек в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BBA3" w14:textId="77777777" w:rsidR="00616CBE" w:rsidRPr="006870A8" w:rsidRDefault="00616CBE" w:rsidP="00007821">
            <w:pPr>
              <w:jc w:val="center"/>
              <w:rPr>
                <w:rFonts w:ascii="Liberation Sans" w:eastAsia="Liberation Sans" w:hAnsi="Liberation Sans" w:cs="Liberation Sans"/>
                <w:color w:val="auto"/>
              </w:rPr>
            </w:pPr>
            <w:r w:rsidRPr="006870A8">
              <w:rPr>
                <w:color w:val="auto"/>
              </w:rPr>
              <w:t>1500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35C1" w14:textId="77777777" w:rsidR="00616CBE" w:rsidRPr="006870A8" w:rsidRDefault="0078540D" w:rsidP="00007821">
            <w:pPr>
              <w:jc w:val="center"/>
              <w:rPr>
                <w:color w:val="auto"/>
                <w:szCs w:val="28"/>
              </w:rPr>
            </w:pPr>
            <w:r w:rsidRPr="000026DD">
              <w:rPr>
                <w:color w:val="auto"/>
                <w:szCs w:val="28"/>
                <w:highlight w:val="yellow"/>
              </w:rPr>
              <w:t>16</w:t>
            </w:r>
            <w:r w:rsidR="0092651A" w:rsidRPr="000026DD">
              <w:rPr>
                <w:color w:val="auto"/>
                <w:szCs w:val="28"/>
                <w:highlight w:val="yellow"/>
              </w:rPr>
              <w:t>22</w:t>
            </w:r>
          </w:p>
          <w:p w14:paraId="743E0946" w14:textId="77777777" w:rsidR="00616CBE" w:rsidRPr="006870A8" w:rsidRDefault="0057202C" w:rsidP="00007821">
            <w:pPr>
              <w:jc w:val="center"/>
              <w:rPr>
                <w:color w:val="auto"/>
                <w:szCs w:val="28"/>
              </w:rPr>
            </w:pPr>
            <w:r w:rsidRPr="000026DD">
              <w:rPr>
                <w:color w:val="auto"/>
                <w:szCs w:val="28"/>
              </w:rPr>
              <w:t xml:space="preserve">(из них </w:t>
            </w:r>
            <w:r w:rsidR="009A0B06" w:rsidRPr="000026DD">
              <w:rPr>
                <w:color w:val="auto"/>
                <w:szCs w:val="28"/>
              </w:rPr>
              <w:t>4</w:t>
            </w:r>
            <w:r w:rsidR="0078540D" w:rsidRPr="000026DD">
              <w:rPr>
                <w:color w:val="auto"/>
                <w:szCs w:val="28"/>
              </w:rPr>
              <w:t>07</w:t>
            </w:r>
            <w:r w:rsidR="009A0B06" w:rsidRPr="000026DD">
              <w:rPr>
                <w:color w:val="auto"/>
                <w:szCs w:val="28"/>
              </w:rPr>
              <w:t xml:space="preserve"> </w:t>
            </w:r>
            <w:r w:rsidR="00616CBE" w:rsidRPr="000026DD">
              <w:rPr>
                <w:color w:val="auto"/>
                <w:szCs w:val="28"/>
              </w:rPr>
              <w:t>воспитанников Центра)</w:t>
            </w:r>
          </w:p>
          <w:p w14:paraId="0AF6AC4F" w14:textId="77777777" w:rsidR="00616CBE" w:rsidRPr="006870A8" w:rsidRDefault="00616CBE" w:rsidP="00007821">
            <w:pPr>
              <w:jc w:val="center"/>
              <w:rPr>
                <w:color w:val="auto"/>
                <w:szCs w:val="28"/>
              </w:rPr>
            </w:pPr>
          </w:p>
        </w:tc>
      </w:tr>
      <w:tr w:rsidR="006870A8" w:rsidRPr="006870A8" w14:paraId="747DFEC2" w14:textId="77777777" w:rsidTr="003336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9486" w14:textId="77777777" w:rsidR="00616CBE" w:rsidRPr="006870A8" w:rsidRDefault="00616CBE" w:rsidP="00007821">
            <w:pPr>
              <w:jc w:val="center"/>
              <w:rPr>
                <w:bCs/>
                <w:i/>
                <w:color w:val="auto"/>
              </w:rPr>
            </w:pPr>
            <w:r w:rsidRPr="006870A8">
              <w:rPr>
                <w:color w:val="auto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A63A" w14:textId="77777777" w:rsidR="00616CBE" w:rsidRPr="006870A8" w:rsidRDefault="00616CBE" w:rsidP="0057202C">
            <w:pPr>
              <w:rPr>
                <w:rFonts w:eastAsia="Liberation Sans"/>
                <w:bCs/>
                <w:i/>
                <w:color w:val="auto"/>
                <w:u w:val="single"/>
              </w:rPr>
            </w:pPr>
            <w:r w:rsidRPr="006870A8">
              <w:rPr>
                <w:color w:val="auto"/>
              </w:rPr>
              <w:t xml:space="preserve">Количество проведенных на базе Центра проектных олимпиад, </w:t>
            </w:r>
            <w:proofErr w:type="spellStart"/>
            <w:r w:rsidRPr="006870A8">
              <w:rPr>
                <w:color w:val="auto"/>
              </w:rPr>
              <w:t>хакатонов</w:t>
            </w:r>
            <w:proofErr w:type="spellEnd"/>
            <w:r w:rsidRPr="006870A8">
              <w:rPr>
                <w:color w:val="auto"/>
              </w:rPr>
              <w:t xml:space="preserve"> и других мероприятий, соответствующих направлениям деятельности Центра (единиц в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9FF32" w14:textId="77777777" w:rsidR="00616CBE" w:rsidRPr="006870A8" w:rsidRDefault="00616CBE" w:rsidP="00007821">
            <w:pPr>
              <w:jc w:val="center"/>
              <w:rPr>
                <w:rFonts w:ascii="Liberation Sans" w:eastAsia="Liberation Sans" w:hAnsi="Liberation Sans" w:cs="Liberation Sans"/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1261" w14:textId="77777777" w:rsidR="00616CBE" w:rsidRPr="006870A8" w:rsidRDefault="00F91369" w:rsidP="00007821">
            <w:pPr>
              <w:jc w:val="center"/>
              <w:rPr>
                <w:color w:val="auto"/>
                <w:szCs w:val="28"/>
              </w:rPr>
            </w:pPr>
            <w:r w:rsidRPr="00BA75AD">
              <w:rPr>
                <w:color w:val="auto"/>
                <w:szCs w:val="28"/>
                <w:highlight w:val="yellow"/>
              </w:rPr>
              <w:t>11</w:t>
            </w:r>
          </w:p>
        </w:tc>
      </w:tr>
      <w:tr w:rsidR="006870A8" w:rsidRPr="006870A8" w14:paraId="2C816ED9" w14:textId="77777777" w:rsidTr="0033367B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4B6B" w14:textId="77777777" w:rsidR="00616CBE" w:rsidRPr="006870A8" w:rsidRDefault="00616CBE" w:rsidP="00007821">
            <w:pPr>
              <w:jc w:val="center"/>
              <w:rPr>
                <w:bCs/>
                <w:i/>
                <w:color w:val="auto"/>
              </w:rPr>
            </w:pPr>
            <w:r w:rsidRPr="006870A8">
              <w:rPr>
                <w:color w:val="auto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13ED" w14:textId="77777777" w:rsidR="00616CBE" w:rsidRPr="006870A8" w:rsidRDefault="00616CBE" w:rsidP="00007821">
            <w:pPr>
              <w:rPr>
                <w:bCs/>
                <w:i/>
                <w:color w:val="auto"/>
              </w:rPr>
            </w:pPr>
            <w:r w:rsidRPr="006870A8">
              <w:rPr>
                <w:color w:val="auto"/>
              </w:rPr>
              <w:t>Количество реализуемых дополнительных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2C95" w14:textId="77777777" w:rsidR="00616CBE" w:rsidRPr="006870A8" w:rsidRDefault="00616CBE" w:rsidP="00007821">
            <w:pPr>
              <w:jc w:val="center"/>
              <w:rPr>
                <w:rFonts w:ascii="Liberation Sans" w:eastAsia="Liberation Sans" w:hAnsi="Liberation Sans" w:cs="Liberation Sans"/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46E3" w14:textId="77777777" w:rsidR="00616CBE" w:rsidRPr="006870A8" w:rsidRDefault="002B113F" w:rsidP="006D38B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6D38B5">
              <w:rPr>
                <w:color w:val="auto"/>
                <w:szCs w:val="28"/>
              </w:rPr>
              <w:t>1</w:t>
            </w:r>
          </w:p>
        </w:tc>
      </w:tr>
      <w:tr w:rsidR="006870A8" w:rsidRPr="006870A8" w14:paraId="6CD030DD" w14:textId="77777777" w:rsidTr="0033367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4263" w14:textId="77777777" w:rsidR="00616CBE" w:rsidRPr="006870A8" w:rsidRDefault="00616CBE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BBB6" w14:textId="77777777" w:rsidR="00616CBE" w:rsidRPr="006870A8" w:rsidRDefault="00616CBE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общеобразовательных организаций-партнёров, с которыми Центр реализует сетевые образовательные программы в соответствии с договором о сетевой форме (единиц в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16C0" w14:textId="77777777" w:rsidR="00616CBE" w:rsidRPr="006870A8" w:rsidRDefault="00616CBE" w:rsidP="00007821">
            <w:pPr>
              <w:jc w:val="center"/>
              <w:rPr>
                <w:rFonts w:ascii="Liberation Sans" w:eastAsia="Liberation Sans" w:hAnsi="Liberation Sans" w:cs="Liberation Sans"/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9139" w14:textId="77777777" w:rsidR="00616CBE" w:rsidRPr="006870A8" w:rsidRDefault="006B35A4" w:rsidP="00007821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6</w:t>
            </w:r>
          </w:p>
        </w:tc>
      </w:tr>
      <w:tr w:rsidR="00616CBE" w:rsidRPr="006870A8" w14:paraId="20ED6A15" w14:textId="77777777" w:rsidTr="0033367B">
        <w:trPr>
          <w:trHeight w:val="8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F838D" w14:textId="77777777" w:rsidR="00616CBE" w:rsidRPr="006870A8" w:rsidRDefault="00616CBE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96760A" w14:textId="77777777" w:rsidR="00616CBE" w:rsidRPr="006870A8" w:rsidRDefault="00616CBE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Доля педагогических работников Центра, прошедших обучение по программам из реестра программ повышения квалификации 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B31DA" w14:textId="77777777" w:rsidR="00616CBE" w:rsidRPr="006870A8" w:rsidRDefault="00616CBE" w:rsidP="00007821">
            <w:pPr>
              <w:jc w:val="center"/>
              <w:rPr>
                <w:rFonts w:ascii="Liberation Sans" w:eastAsia="Liberation Sans" w:hAnsi="Liberation Sans" w:cs="Liberation Sans"/>
                <w:color w:val="auto"/>
              </w:rPr>
            </w:pPr>
            <w:r w:rsidRPr="006870A8">
              <w:rPr>
                <w:color w:val="auto"/>
              </w:rPr>
              <w:t>100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45855" w14:textId="77777777" w:rsidR="00616CBE" w:rsidRPr="006870A8" w:rsidRDefault="00616CBE" w:rsidP="00007821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100</w:t>
            </w:r>
          </w:p>
        </w:tc>
      </w:tr>
    </w:tbl>
    <w:p w14:paraId="4F0B59C1" w14:textId="77777777" w:rsidR="00616CBE" w:rsidRPr="006870A8" w:rsidRDefault="00616CBE" w:rsidP="00CD1ABF">
      <w:pPr>
        <w:tabs>
          <w:tab w:val="left" w:pos="4320"/>
          <w:tab w:val="center" w:pos="4875"/>
        </w:tabs>
        <w:ind w:left="709"/>
        <w:jc w:val="both"/>
        <w:rPr>
          <w:b/>
          <w:bCs/>
          <w:color w:val="auto"/>
          <w:sz w:val="28"/>
          <w:szCs w:val="28"/>
        </w:rPr>
      </w:pPr>
    </w:p>
    <w:p w14:paraId="017F2ED0" w14:textId="77777777" w:rsidR="00616CBE" w:rsidRPr="006870A8" w:rsidRDefault="00616CBE">
      <w:pPr>
        <w:spacing w:after="200" w:line="276" w:lineRule="auto"/>
        <w:rPr>
          <w:b/>
          <w:bCs/>
          <w:color w:val="auto"/>
          <w:sz w:val="28"/>
          <w:szCs w:val="28"/>
        </w:rPr>
      </w:pPr>
      <w:r w:rsidRPr="006870A8">
        <w:rPr>
          <w:b/>
          <w:bCs/>
          <w:color w:val="auto"/>
          <w:sz w:val="28"/>
          <w:szCs w:val="28"/>
        </w:rPr>
        <w:br w:type="page"/>
      </w:r>
    </w:p>
    <w:p w14:paraId="0733920B" w14:textId="77777777" w:rsidR="00565BC7" w:rsidRPr="006870A8" w:rsidRDefault="00CD1ABF" w:rsidP="00CD1ABF">
      <w:pPr>
        <w:tabs>
          <w:tab w:val="left" w:pos="4320"/>
          <w:tab w:val="center" w:pos="4875"/>
        </w:tabs>
        <w:ind w:left="709"/>
        <w:jc w:val="both"/>
        <w:rPr>
          <w:b/>
          <w:bCs/>
          <w:color w:val="auto"/>
          <w:sz w:val="28"/>
          <w:szCs w:val="28"/>
        </w:rPr>
      </w:pPr>
      <w:r w:rsidRPr="006870A8">
        <w:rPr>
          <w:b/>
          <w:bCs/>
          <w:color w:val="auto"/>
          <w:sz w:val="28"/>
          <w:szCs w:val="28"/>
        </w:rPr>
        <w:lastRenderedPageBreak/>
        <w:t xml:space="preserve">3. </w:t>
      </w:r>
      <w:r w:rsidR="00565BC7" w:rsidRPr="006870A8">
        <w:rPr>
          <w:b/>
          <w:bCs/>
          <w:color w:val="auto"/>
          <w:sz w:val="28"/>
          <w:szCs w:val="28"/>
        </w:rPr>
        <w:t>Аналитическая часть</w:t>
      </w:r>
    </w:p>
    <w:p w14:paraId="6076777A" w14:textId="77777777" w:rsidR="00565BC7" w:rsidRPr="006870A8" w:rsidRDefault="00565BC7" w:rsidP="00565BC7">
      <w:pPr>
        <w:spacing w:before="120" w:after="120"/>
        <w:ind w:firstLine="709"/>
        <w:jc w:val="both"/>
        <w:rPr>
          <w:b/>
          <w:b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3.1. Основные сведения об обучающихся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180"/>
        <w:gridCol w:w="1755"/>
      </w:tblGrid>
      <w:tr w:rsidR="006870A8" w:rsidRPr="006870A8" w14:paraId="61C71F13" w14:textId="77777777" w:rsidTr="00CD1ABF">
        <w:trPr>
          <w:trHeight w:val="29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739A" w14:textId="77777777" w:rsidR="00565BC7" w:rsidRPr="006870A8" w:rsidRDefault="00565BC7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9A8E0" w14:textId="77777777" w:rsidR="00565BC7" w:rsidRPr="006870A8" w:rsidRDefault="00565BC7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Показатель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4940" w14:textId="77777777" w:rsidR="00565BC7" w:rsidRPr="006870A8" w:rsidRDefault="00565BC7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Значение</w:t>
            </w:r>
          </w:p>
        </w:tc>
      </w:tr>
      <w:tr w:rsidR="006870A8" w:rsidRPr="006870A8" w14:paraId="276B47B9" w14:textId="77777777" w:rsidTr="00CD1ABF">
        <w:trPr>
          <w:trHeight w:val="29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FB70" w14:textId="77777777" w:rsidR="00565BC7" w:rsidRPr="006870A8" w:rsidRDefault="00565BC7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C1DE" w14:textId="77777777" w:rsidR="00565BC7" w:rsidRPr="006870A8" w:rsidRDefault="00565BC7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34C0" w14:textId="77777777" w:rsidR="00565BC7" w:rsidRPr="006870A8" w:rsidRDefault="00565BC7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</w:tr>
      <w:tr w:rsidR="006870A8" w:rsidRPr="006870A8" w14:paraId="241DBBBC" w14:textId="77777777" w:rsidTr="00CD1ABF">
        <w:trPr>
          <w:trHeight w:val="29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50DC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E64C" w14:textId="693DDD1A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Общее количество обучающихся (чел. в год)</w:t>
            </w:r>
            <w:r w:rsidR="00894881">
              <w:rPr>
                <w:color w:val="auto"/>
              </w:rPr>
              <w:t xml:space="preserve"> </w:t>
            </w:r>
            <w:r w:rsidR="00894881" w:rsidRPr="00894881">
              <w:rPr>
                <w:color w:val="auto"/>
                <w:highlight w:val="red"/>
              </w:rPr>
              <w:t>– почему отчислили 3 детей и не зачислили на их места?</w:t>
            </w:r>
          </w:p>
          <w:p w14:paraId="5A14AFA6" w14:textId="77777777" w:rsidR="00565BC7" w:rsidRPr="006870A8" w:rsidRDefault="00565BC7" w:rsidP="00007821">
            <w:pPr>
              <w:jc w:val="right"/>
              <w:rPr>
                <w:color w:val="auto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C6D" w14:textId="77777777" w:rsidR="00565BC7" w:rsidRPr="006870A8" w:rsidRDefault="00AD411C" w:rsidP="006D38B5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4</w:t>
            </w:r>
            <w:r w:rsidR="006D38B5" w:rsidRPr="00894881">
              <w:rPr>
                <w:color w:val="auto"/>
                <w:highlight w:val="red"/>
              </w:rPr>
              <w:t>07</w:t>
            </w:r>
          </w:p>
        </w:tc>
      </w:tr>
      <w:tr w:rsidR="006870A8" w:rsidRPr="006870A8" w14:paraId="54D4DD2C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D19F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8EB0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 на направлении «Программирование роботов и программирование на С-подобных языках»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CC2F" w14:textId="77777777" w:rsidR="00565BC7" w:rsidRPr="006870A8" w:rsidRDefault="00920284" w:rsidP="00CD1AB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30</w:t>
            </w:r>
          </w:p>
        </w:tc>
      </w:tr>
      <w:tr w:rsidR="006870A8" w:rsidRPr="006870A8" w14:paraId="3E26E8CD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C05F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B8C0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 на направлении «Программирование на Python»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9F73" w14:textId="77777777" w:rsidR="00565BC7" w:rsidRPr="006870A8" w:rsidRDefault="000D1C31" w:rsidP="006D38B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  <w:r w:rsidR="006D38B5">
              <w:rPr>
                <w:color w:val="auto"/>
              </w:rPr>
              <w:t>0</w:t>
            </w:r>
          </w:p>
        </w:tc>
      </w:tr>
      <w:tr w:rsidR="006870A8" w:rsidRPr="006870A8" w14:paraId="4CFA8156" w14:textId="77777777" w:rsidTr="00CD1ABF">
        <w:trPr>
          <w:trHeight w:val="3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DB35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7F30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 на направлении «Системное администрирование»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FC87" w14:textId="77777777" w:rsidR="00565BC7" w:rsidRPr="006870A8" w:rsidRDefault="00616CBE" w:rsidP="00CD1AB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  <w:r w:rsidR="00920284" w:rsidRPr="006870A8">
              <w:rPr>
                <w:color w:val="auto"/>
              </w:rPr>
              <w:t>5</w:t>
            </w:r>
          </w:p>
        </w:tc>
      </w:tr>
      <w:tr w:rsidR="006870A8" w:rsidRPr="006870A8" w14:paraId="266A66DC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A638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9459" w14:textId="55A97720" w:rsidR="00565BC7" w:rsidRPr="006870A8" w:rsidRDefault="00565BC7" w:rsidP="00007821">
            <w:pPr>
              <w:rPr>
                <w:color w:val="auto"/>
              </w:rPr>
            </w:pPr>
            <w:r w:rsidRPr="00894881">
              <w:rPr>
                <w:color w:val="auto"/>
                <w:highlight w:val="yellow"/>
              </w:rPr>
              <w:t>Количество обучающихся на направлении «</w:t>
            </w:r>
            <w:proofErr w:type="spellStart"/>
            <w:r w:rsidRPr="00894881">
              <w:rPr>
                <w:color w:val="auto"/>
                <w:highlight w:val="yellow"/>
              </w:rPr>
              <w:t>Кибергигиена</w:t>
            </w:r>
            <w:proofErr w:type="spellEnd"/>
            <w:r w:rsidRPr="00894881">
              <w:rPr>
                <w:color w:val="auto"/>
                <w:highlight w:val="yellow"/>
              </w:rPr>
              <w:t xml:space="preserve"> и работа с большими данными»</w:t>
            </w:r>
            <w:r w:rsidR="00894881">
              <w:rPr>
                <w:color w:val="auto"/>
              </w:rPr>
              <w:t xml:space="preserve"> - </w:t>
            </w:r>
            <w:r w:rsidR="00894881" w:rsidRPr="00894881">
              <w:rPr>
                <w:color w:val="auto"/>
                <w:highlight w:val="red"/>
              </w:rPr>
              <w:t>был 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0AA6" w14:textId="77777777" w:rsidR="00565BC7" w:rsidRPr="006870A8" w:rsidRDefault="00A1686C" w:rsidP="00920284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15</w:t>
            </w:r>
          </w:p>
        </w:tc>
      </w:tr>
      <w:tr w:rsidR="006870A8" w:rsidRPr="006870A8" w14:paraId="0B34B9AD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D69E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5D4B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 на направлении «</w:t>
            </w:r>
            <w:proofErr w:type="gramStart"/>
            <w:r w:rsidRPr="006870A8">
              <w:rPr>
                <w:color w:val="auto"/>
              </w:rPr>
              <w:t xml:space="preserve">Основы </w:t>
            </w:r>
            <w:r w:rsidR="004E0D80">
              <w:rPr>
                <w:color w:val="auto"/>
              </w:rPr>
              <w:t xml:space="preserve"> </w:t>
            </w:r>
            <w:proofErr w:type="spellStart"/>
            <w:r w:rsidRPr="006870A8">
              <w:rPr>
                <w:color w:val="auto"/>
              </w:rPr>
              <w:t>алгоритмики</w:t>
            </w:r>
            <w:proofErr w:type="spellEnd"/>
            <w:proofErr w:type="gramEnd"/>
            <w:r w:rsidRPr="006870A8">
              <w:rPr>
                <w:color w:val="auto"/>
              </w:rPr>
              <w:t xml:space="preserve"> и логики»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BD52" w14:textId="77777777" w:rsidR="00565BC7" w:rsidRPr="006870A8" w:rsidRDefault="00616CBE" w:rsidP="00CD1AB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</w:tr>
      <w:tr w:rsidR="006870A8" w:rsidRPr="006870A8" w14:paraId="746F5865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CEE2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6DF2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 на направлении «Мобильная разработка»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F72" w14:textId="77777777" w:rsidR="00565BC7" w:rsidRPr="006870A8" w:rsidRDefault="006B35A4" w:rsidP="00CD1AB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15</w:t>
            </w:r>
          </w:p>
        </w:tc>
      </w:tr>
      <w:tr w:rsidR="006870A8" w:rsidRPr="006870A8" w14:paraId="197678E5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0EAE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09F1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 на направлении «Разработка AR/VR-приложений»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F91" w14:textId="77777777" w:rsidR="00565BC7" w:rsidRPr="006870A8" w:rsidRDefault="00920284" w:rsidP="00CD1ABF">
            <w:pPr>
              <w:jc w:val="center"/>
              <w:rPr>
                <w:color w:val="auto"/>
                <w:lang w:val="en-US"/>
              </w:rPr>
            </w:pPr>
            <w:r w:rsidRPr="006870A8">
              <w:rPr>
                <w:color w:val="auto"/>
              </w:rPr>
              <w:t>1</w:t>
            </w:r>
            <w:r w:rsidRPr="006870A8">
              <w:rPr>
                <w:color w:val="auto"/>
                <w:lang w:val="en-US"/>
              </w:rPr>
              <w:t>5</w:t>
            </w:r>
          </w:p>
        </w:tc>
      </w:tr>
      <w:tr w:rsidR="006870A8" w:rsidRPr="006870A8" w14:paraId="29D395DB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AF8C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7D33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 xml:space="preserve">Количество обучающихся на направлении «Программирование на </w:t>
            </w:r>
            <w:r w:rsidRPr="006870A8">
              <w:rPr>
                <w:color w:val="auto"/>
                <w:lang w:val="en-US"/>
              </w:rPr>
              <w:t>Java</w:t>
            </w:r>
            <w:r w:rsidRPr="006870A8">
              <w:rPr>
                <w:color w:val="auto"/>
              </w:rPr>
              <w:t>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ABC" w14:textId="77777777" w:rsidR="00565BC7" w:rsidRPr="006870A8" w:rsidRDefault="00616CBE" w:rsidP="00CD1AB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</w:tr>
      <w:tr w:rsidR="006870A8" w:rsidRPr="006870A8" w14:paraId="7B59623C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B7F1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7A08" w14:textId="05F369BF" w:rsidR="00565BC7" w:rsidRPr="006870A8" w:rsidRDefault="00565BC7" w:rsidP="00007821">
            <w:pPr>
              <w:rPr>
                <w:color w:val="auto"/>
              </w:rPr>
            </w:pPr>
            <w:r w:rsidRPr="00894881">
              <w:rPr>
                <w:color w:val="auto"/>
                <w:highlight w:val="yellow"/>
              </w:rPr>
              <w:t>Количество обучающихся на иных направлениях</w:t>
            </w:r>
            <w:r w:rsidR="00894881">
              <w:rPr>
                <w:color w:val="auto"/>
              </w:rPr>
              <w:t xml:space="preserve"> – </w:t>
            </w:r>
            <w:r w:rsidR="00894881" w:rsidRPr="00894881">
              <w:rPr>
                <w:color w:val="auto"/>
                <w:highlight w:val="red"/>
              </w:rPr>
              <w:t>было 304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AD0" w14:textId="77777777" w:rsidR="00565BC7" w:rsidRPr="006870A8" w:rsidRDefault="00A1686C" w:rsidP="006D38B5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287</w:t>
            </w:r>
          </w:p>
        </w:tc>
      </w:tr>
      <w:tr w:rsidR="006870A8" w:rsidRPr="006870A8" w14:paraId="2731D78D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8C3D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BE21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 по программам, реализуемым в сетевой форме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B3C8" w14:textId="61DCDC84" w:rsidR="00565BC7" w:rsidRPr="006870A8" w:rsidRDefault="00BA75AD" w:rsidP="00CD1ABF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6</w:t>
            </w:r>
            <w:r w:rsidR="00894881">
              <w:rPr>
                <w:color w:val="auto"/>
              </w:rPr>
              <w:t xml:space="preserve"> -дети, не школы</w:t>
            </w:r>
          </w:p>
        </w:tc>
      </w:tr>
      <w:tr w:rsidR="006870A8" w:rsidRPr="006870A8" w14:paraId="599318F0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F22C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5536E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обучающимся по адаптированным программам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8DCE" w14:textId="77777777" w:rsidR="00565BC7" w:rsidRPr="006870A8" w:rsidRDefault="00864F88" w:rsidP="00CD1AB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</w:tr>
      <w:tr w:rsidR="006870A8" w:rsidRPr="006870A8" w14:paraId="39331D3C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87D3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A54A" w14:textId="4778D313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обучающихся, принявших участие в федеральных и региональных мероприятиях</w:t>
            </w:r>
            <w:r w:rsidR="00894881">
              <w:rPr>
                <w:color w:val="auto"/>
              </w:rPr>
              <w:t xml:space="preserve"> – </w:t>
            </w:r>
            <w:r w:rsidR="00894881" w:rsidRPr="00894881">
              <w:rPr>
                <w:color w:val="auto"/>
                <w:highlight w:val="red"/>
              </w:rPr>
              <w:t>не прибавили за две четверти?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B045" w14:textId="77777777" w:rsidR="00565BC7" w:rsidRPr="00F91369" w:rsidRDefault="00864F88" w:rsidP="00CD1ABF">
            <w:pPr>
              <w:jc w:val="center"/>
              <w:rPr>
                <w:color w:val="auto"/>
                <w:highlight w:val="yellow"/>
              </w:rPr>
            </w:pPr>
            <w:r w:rsidRPr="00F91369">
              <w:rPr>
                <w:color w:val="auto"/>
                <w:highlight w:val="yellow"/>
              </w:rPr>
              <w:t>115</w:t>
            </w:r>
          </w:p>
        </w:tc>
      </w:tr>
      <w:tr w:rsidR="006870A8" w:rsidRPr="006870A8" w14:paraId="71864B18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5C49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6662" w14:textId="1FF14018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обучающихся, ставших победителями и призерами всероссийских мероприятий</w:t>
            </w:r>
            <w:r w:rsidR="00894881">
              <w:rPr>
                <w:color w:val="auto"/>
              </w:rPr>
              <w:t xml:space="preserve"> </w:t>
            </w:r>
            <w:r w:rsidR="00894881">
              <w:rPr>
                <w:color w:val="auto"/>
              </w:rPr>
              <w:t xml:space="preserve">– </w:t>
            </w:r>
            <w:r w:rsidR="00894881" w:rsidRPr="00894881">
              <w:rPr>
                <w:color w:val="auto"/>
                <w:highlight w:val="red"/>
              </w:rPr>
              <w:t>не прибавили за две четверти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632" w14:textId="77777777" w:rsidR="00565BC7" w:rsidRPr="00F91369" w:rsidRDefault="00864F88" w:rsidP="00CD1ABF">
            <w:pPr>
              <w:jc w:val="center"/>
              <w:rPr>
                <w:color w:val="auto"/>
                <w:highlight w:val="yellow"/>
              </w:rPr>
            </w:pPr>
            <w:r w:rsidRPr="00F91369">
              <w:rPr>
                <w:color w:val="auto"/>
                <w:highlight w:val="yellow"/>
              </w:rPr>
              <w:t>7</w:t>
            </w:r>
          </w:p>
        </w:tc>
      </w:tr>
      <w:tr w:rsidR="006870A8" w:rsidRPr="006870A8" w14:paraId="4D03E563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DD3E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6160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обучающихся, принявших участие в выездных мероприятиях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6F27" w14:textId="77777777" w:rsidR="00565BC7" w:rsidRPr="006870A8" w:rsidRDefault="00864F88" w:rsidP="00CD1ABF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yellow"/>
              </w:rPr>
              <w:t>7</w:t>
            </w:r>
          </w:p>
        </w:tc>
      </w:tr>
      <w:tr w:rsidR="006870A8" w:rsidRPr="006870A8" w14:paraId="02BD2D9E" w14:textId="77777777" w:rsidTr="00CD1AB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E5FA" w14:textId="77777777" w:rsidR="00565BC7" w:rsidRPr="006870A8" w:rsidRDefault="00565BC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6796" w14:textId="77777777" w:rsidR="00565BC7" w:rsidRPr="006870A8" w:rsidRDefault="00565BC7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обучающихся, вовлечённых в различные формы сопровождения и наставничества с использованием кадровых ресурсов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AF12" w14:textId="77777777" w:rsidR="00565BC7" w:rsidRPr="006870A8" w:rsidRDefault="00AD411C" w:rsidP="006D38B5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4</w:t>
            </w:r>
            <w:r w:rsidR="006D38B5" w:rsidRPr="00894881">
              <w:rPr>
                <w:color w:val="auto"/>
                <w:highlight w:val="red"/>
              </w:rPr>
              <w:t>07</w:t>
            </w:r>
          </w:p>
        </w:tc>
      </w:tr>
    </w:tbl>
    <w:p w14:paraId="2E8BC557" w14:textId="77777777" w:rsidR="009A0D73" w:rsidRPr="00BA75AD" w:rsidRDefault="009A0D73" w:rsidP="00CD1ABF">
      <w:pPr>
        <w:spacing w:before="120" w:after="120"/>
        <w:ind w:firstLine="709"/>
        <w:jc w:val="both"/>
        <w:rPr>
          <w:i/>
          <w:iCs/>
          <w:color w:val="auto"/>
          <w:sz w:val="20"/>
        </w:rPr>
      </w:pPr>
      <w:r w:rsidRPr="00BA75AD">
        <w:rPr>
          <w:i/>
          <w:iCs/>
          <w:color w:val="auto"/>
          <w:sz w:val="20"/>
        </w:rPr>
        <w:t>*образовательные программы, программы дополнительного образования в сетевой форме не реализуются</w:t>
      </w:r>
    </w:p>
    <w:p w14:paraId="431E6443" w14:textId="77777777" w:rsidR="00CD1ABF" w:rsidRPr="006870A8" w:rsidRDefault="00CD1ABF" w:rsidP="00CD1ABF">
      <w:pPr>
        <w:spacing w:before="120" w:after="120"/>
        <w:ind w:firstLine="709"/>
        <w:jc w:val="both"/>
        <w:rPr>
          <w:b/>
          <w:b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3.2. Распределение обучающихся по возрасту</w:t>
      </w:r>
    </w:p>
    <w:tbl>
      <w:tblPr>
        <w:tblStyle w:val="af1"/>
        <w:tblW w:w="9923" w:type="dxa"/>
        <w:jc w:val="center"/>
        <w:tblLook w:val="04A0" w:firstRow="1" w:lastRow="0" w:firstColumn="1" w:lastColumn="0" w:noHBand="0" w:noVBand="1"/>
      </w:tblPr>
      <w:tblGrid>
        <w:gridCol w:w="1826"/>
        <w:gridCol w:w="2024"/>
        <w:gridCol w:w="2024"/>
        <w:gridCol w:w="2024"/>
        <w:gridCol w:w="2025"/>
      </w:tblGrid>
      <w:tr w:rsidR="006870A8" w:rsidRPr="006870A8" w14:paraId="0119B452" w14:textId="77777777" w:rsidTr="00CD1ABF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F93E05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Количество обучающихся</w:t>
            </w:r>
          </w:p>
        </w:tc>
        <w:tc>
          <w:tcPr>
            <w:tcW w:w="7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444C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 xml:space="preserve">Возраст обучающихся </w:t>
            </w:r>
          </w:p>
          <w:p w14:paraId="38C1E277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(полных лет)</w:t>
            </w:r>
          </w:p>
        </w:tc>
      </w:tr>
      <w:tr w:rsidR="006870A8" w:rsidRPr="006870A8" w14:paraId="54385ABE" w14:textId="77777777" w:rsidTr="00CD1ABF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4D09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3224B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5-6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7C41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7-10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7766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11-15 лет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F36DC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16-18 лет</w:t>
            </w:r>
          </w:p>
        </w:tc>
      </w:tr>
      <w:tr w:rsidR="006870A8" w:rsidRPr="006870A8" w14:paraId="432FB50A" w14:textId="77777777" w:rsidTr="00CD1ABF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11CA" w14:textId="77777777" w:rsidR="00CD1ABF" w:rsidRPr="006870A8" w:rsidRDefault="00CD1ABF" w:rsidP="00007821">
            <w:pPr>
              <w:jc w:val="center"/>
              <w:rPr>
                <w:b/>
                <w:color w:val="auto"/>
                <w:sz w:val="28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3D9B" w14:textId="77777777" w:rsidR="00CD1ABF" w:rsidRPr="006870A8" w:rsidRDefault="00CD1ABF" w:rsidP="00007821">
            <w:pPr>
              <w:jc w:val="center"/>
              <w:rPr>
                <w:b/>
                <w:color w:val="auto"/>
                <w:sz w:val="28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7198" w14:textId="77777777" w:rsidR="00CD1ABF" w:rsidRPr="006870A8" w:rsidRDefault="00CD1ABF" w:rsidP="00007821">
            <w:pPr>
              <w:jc w:val="center"/>
              <w:rPr>
                <w:b/>
                <w:color w:val="auto"/>
                <w:sz w:val="28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D206" w14:textId="77777777" w:rsidR="00CD1ABF" w:rsidRPr="006870A8" w:rsidRDefault="00CD1ABF" w:rsidP="00007821">
            <w:pPr>
              <w:jc w:val="center"/>
              <w:rPr>
                <w:b/>
                <w:color w:val="auto"/>
                <w:sz w:val="28"/>
              </w:rPr>
            </w:pPr>
            <w:r w:rsidRPr="006870A8">
              <w:rPr>
                <w:b/>
                <w:color w:val="auto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9091F" w14:textId="77777777" w:rsidR="00CD1ABF" w:rsidRPr="006870A8" w:rsidRDefault="00CD1ABF" w:rsidP="00007821">
            <w:pPr>
              <w:jc w:val="center"/>
              <w:rPr>
                <w:b/>
                <w:color w:val="auto"/>
                <w:sz w:val="28"/>
              </w:rPr>
            </w:pPr>
            <w:r w:rsidRPr="006870A8">
              <w:rPr>
                <w:b/>
                <w:color w:val="auto"/>
              </w:rPr>
              <w:t>5</w:t>
            </w:r>
          </w:p>
        </w:tc>
      </w:tr>
      <w:tr w:rsidR="006870A8" w:rsidRPr="006870A8" w14:paraId="01096FD1" w14:textId="77777777" w:rsidTr="00CD1ABF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251D" w14:textId="77777777" w:rsidR="00CD1ABF" w:rsidRPr="006870A8" w:rsidRDefault="00AD411C" w:rsidP="00B40EDF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4</w:t>
            </w:r>
            <w:r w:rsidR="00B40EDF" w:rsidRPr="00894881">
              <w:rPr>
                <w:color w:val="auto"/>
                <w:highlight w:val="red"/>
              </w:rPr>
              <w:t>07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9344" w14:textId="77777777" w:rsidR="00CD1ABF" w:rsidRPr="006870A8" w:rsidRDefault="00864F88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675A" w14:textId="77777777" w:rsidR="00CD1ABF" w:rsidRPr="006870A8" w:rsidRDefault="00AD411C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C4C1" w14:textId="77777777" w:rsidR="00CD1ABF" w:rsidRPr="006870A8" w:rsidRDefault="00AD411C" w:rsidP="00B40EDF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16</w:t>
            </w:r>
            <w:r w:rsidR="00B40EDF" w:rsidRPr="00894881">
              <w:rPr>
                <w:color w:val="auto"/>
                <w:highlight w:val="red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10E2" w14:textId="77777777" w:rsidR="00CD1ABF" w:rsidRPr="006870A8" w:rsidRDefault="00AD411C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122</w:t>
            </w:r>
          </w:p>
        </w:tc>
      </w:tr>
    </w:tbl>
    <w:p w14:paraId="621363DD" w14:textId="77777777" w:rsidR="00CD1ABF" w:rsidRPr="006870A8" w:rsidRDefault="00CD1ABF" w:rsidP="00CD1ABF">
      <w:pPr>
        <w:spacing w:before="120" w:after="120"/>
        <w:ind w:firstLine="709"/>
        <w:jc w:val="both"/>
        <w:rPr>
          <w:i/>
          <w:i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3.3. Распределение обучающихся по иным направлениям подготовки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7444"/>
        <w:gridCol w:w="1735"/>
      </w:tblGrid>
      <w:tr w:rsidR="006870A8" w:rsidRPr="006870A8" w14:paraId="4146ECAA" w14:textId="77777777" w:rsidTr="008030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054E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557A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Наименование направления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28DA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 xml:space="preserve">Количество обучающихся </w:t>
            </w:r>
          </w:p>
        </w:tc>
      </w:tr>
      <w:tr w:rsidR="006870A8" w:rsidRPr="006870A8" w14:paraId="4FC922A4" w14:textId="77777777" w:rsidTr="008030B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1BCF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BD2C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2D2E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</w:tr>
      <w:tr w:rsidR="006870A8" w:rsidRPr="006870A8" w14:paraId="7119A64A" w14:textId="77777777" w:rsidTr="008030B5">
        <w:trPr>
          <w:trHeight w:val="2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BAC0" w14:textId="77777777" w:rsidR="00CD1ABF" w:rsidRPr="006870A8" w:rsidRDefault="00CD1ABF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5B67" w14:textId="77777777" w:rsidR="00CD1ABF" w:rsidRPr="006870A8" w:rsidRDefault="00E921DE" w:rsidP="00007821">
            <w:pPr>
              <w:rPr>
                <w:color w:val="auto"/>
              </w:rPr>
            </w:pPr>
            <w:proofErr w:type="spellStart"/>
            <w:r w:rsidRPr="006870A8">
              <w:rPr>
                <w:color w:val="auto"/>
              </w:rPr>
              <w:t>ВидеоКуб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3770" w14:textId="77777777" w:rsidR="00CD1ABF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30</w:t>
            </w:r>
          </w:p>
        </w:tc>
      </w:tr>
      <w:tr w:rsidR="006870A8" w:rsidRPr="006870A8" w14:paraId="56C8209D" w14:textId="77777777" w:rsidTr="008030B5">
        <w:trPr>
          <w:trHeight w:val="1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6697" w14:textId="77777777" w:rsidR="00CD1ABF" w:rsidRPr="006870A8" w:rsidRDefault="00CD1ABF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4C28" w14:textId="77777777" w:rsidR="00CD1ABF" w:rsidRPr="006870A8" w:rsidRDefault="00E921DE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  <w:r w:rsidRPr="006870A8">
              <w:rPr>
                <w:color w:val="auto"/>
                <w:lang w:val="en-US"/>
              </w:rPr>
              <w:t xml:space="preserve">D </w:t>
            </w:r>
            <w:r w:rsidRPr="006870A8">
              <w:rPr>
                <w:color w:val="auto"/>
              </w:rPr>
              <w:t>моделирование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4ED5" w14:textId="77777777" w:rsidR="00CD1ABF" w:rsidRPr="000022FF" w:rsidRDefault="000D1C31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30</w:t>
            </w:r>
          </w:p>
        </w:tc>
      </w:tr>
      <w:tr w:rsidR="006870A8" w:rsidRPr="006870A8" w14:paraId="1CE2A1FD" w14:textId="77777777" w:rsidTr="008030B5">
        <w:trPr>
          <w:trHeight w:val="2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FBB4" w14:textId="77777777" w:rsidR="00CD1ABF" w:rsidRPr="006870A8" w:rsidRDefault="00CD1ABF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0BF9" w14:textId="77777777" w:rsidR="00CD1ABF" w:rsidRPr="006870A8" w:rsidRDefault="00E921DE" w:rsidP="00007821">
            <w:pPr>
              <w:rPr>
                <w:color w:val="auto"/>
              </w:rPr>
            </w:pPr>
            <w:proofErr w:type="spellStart"/>
            <w:r w:rsidRPr="006870A8">
              <w:rPr>
                <w:color w:val="auto"/>
              </w:rPr>
              <w:t>МультиКуб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124B" w14:textId="77777777" w:rsidR="00CD1ABF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30</w:t>
            </w:r>
          </w:p>
        </w:tc>
      </w:tr>
      <w:tr w:rsidR="006870A8" w:rsidRPr="006870A8" w14:paraId="7173C416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191D" w14:textId="77777777" w:rsidR="00CD1ABF" w:rsidRPr="006870A8" w:rsidRDefault="00210ED7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3BD6" w14:textId="77777777" w:rsidR="00CD1ABF" w:rsidRPr="006870A8" w:rsidRDefault="00E921DE" w:rsidP="00007821">
            <w:pPr>
              <w:rPr>
                <w:color w:val="auto"/>
              </w:rPr>
            </w:pPr>
            <w:proofErr w:type="spellStart"/>
            <w:r w:rsidRPr="006870A8">
              <w:rPr>
                <w:color w:val="auto"/>
              </w:rPr>
              <w:t>МедиаКуб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5376" w14:textId="77777777" w:rsidR="00CD1ABF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20</w:t>
            </w:r>
          </w:p>
        </w:tc>
      </w:tr>
      <w:tr w:rsidR="006870A8" w:rsidRPr="006870A8" w14:paraId="7C0A481D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6141" w14:textId="77777777" w:rsidR="00E921DE" w:rsidRPr="006870A8" w:rsidRDefault="00210ED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A566" w14:textId="77777777" w:rsidR="00E921DE" w:rsidRPr="006870A8" w:rsidRDefault="00E921DE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Основы шахматной грамотности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0908" w14:textId="77777777" w:rsidR="00E921DE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32</w:t>
            </w:r>
          </w:p>
        </w:tc>
      </w:tr>
      <w:tr w:rsidR="006870A8" w:rsidRPr="006870A8" w14:paraId="78EEF1D0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7EB7" w14:textId="77777777" w:rsidR="00E921DE" w:rsidRPr="006870A8" w:rsidRDefault="00210ED7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07D3" w14:textId="77777777" w:rsidR="00E921DE" w:rsidRPr="006870A8" w:rsidRDefault="00E921DE" w:rsidP="00E921DE">
            <w:pPr>
              <w:rPr>
                <w:color w:val="auto"/>
              </w:rPr>
            </w:pPr>
            <w:r w:rsidRPr="006870A8">
              <w:rPr>
                <w:color w:val="auto"/>
              </w:rPr>
              <w:t>Физика</w:t>
            </w:r>
            <w:r w:rsidRPr="006870A8">
              <w:rPr>
                <w:color w:val="auto"/>
                <w:vertAlign w:val="superscript"/>
              </w:rPr>
              <w:t xml:space="preserve">3 </w:t>
            </w:r>
            <w:r w:rsidRPr="006870A8">
              <w:rPr>
                <w:color w:val="auto"/>
              </w:rPr>
              <w:t>(физика в кубе)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FF38" w14:textId="77777777" w:rsidR="00E921DE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25</w:t>
            </w:r>
          </w:p>
        </w:tc>
      </w:tr>
      <w:tr w:rsidR="006870A8" w:rsidRPr="006870A8" w14:paraId="4E61A415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D" w14:textId="77777777" w:rsidR="006B35A4" w:rsidRPr="006870A8" w:rsidRDefault="006B35A4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C173" w14:textId="77777777" w:rsidR="006B35A4" w:rsidRPr="006870A8" w:rsidRDefault="006B35A4" w:rsidP="00E921DE">
            <w:pPr>
              <w:rPr>
                <w:color w:val="auto"/>
              </w:rPr>
            </w:pPr>
            <w:r w:rsidRPr="006870A8">
              <w:rPr>
                <w:color w:val="auto"/>
              </w:rPr>
              <w:t xml:space="preserve">Основы </w:t>
            </w:r>
            <w:r w:rsidRPr="006870A8">
              <w:rPr>
                <w:color w:val="auto"/>
                <w:lang w:val="en-US"/>
              </w:rPr>
              <w:t xml:space="preserve">Web </w:t>
            </w:r>
            <w:r w:rsidRPr="006870A8">
              <w:rPr>
                <w:color w:val="auto"/>
              </w:rPr>
              <w:t>конструирования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304B" w14:textId="77777777" w:rsidR="006B35A4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15</w:t>
            </w:r>
          </w:p>
        </w:tc>
      </w:tr>
      <w:tr w:rsidR="006870A8" w:rsidRPr="006870A8" w14:paraId="64CBA5DD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96C5" w14:textId="77777777" w:rsidR="006B35A4" w:rsidRPr="006870A8" w:rsidRDefault="006B35A4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AE93" w14:textId="77777777" w:rsidR="006B35A4" w:rsidRPr="00A1686C" w:rsidRDefault="006B35A4" w:rsidP="00E921DE">
            <w:pPr>
              <w:rPr>
                <w:color w:val="auto"/>
              </w:rPr>
            </w:pPr>
            <w:proofErr w:type="spellStart"/>
            <w:r w:rsidRPr="00A1686C">
              <w:rPr>
                <w:color w:val="auto"/>
              </w:rPr>
              <w:t>Инфознайка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2148" w14:textId="77777777" w:rsidR="006B35A4" w:rsidRPr="00A1686C" w:rsidRDefault="00A1686C" w:rsidP="00007821">
            <w:pPr>
              <w:jc w:val="center"/>
              <w:rPr>
                <w:color w:val="auto"/>
              </w:rPr>
            </w:pPr>
            <w:r w:rsidRPr="00A1686C">
              <w:rPr>
                <w:color w:val="auto"/>
              </w:rPr>
              <w:t>30</w:t>
            </w:r>
          </w:p>
        </w:tc>
      </w:tr>
      <w:tr w:rsidR="006870A8" w:rsidRPr="006870A8" w14:paraId="0E95C69C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FFE6" w14:textId="77777777" w:rsidR="006B35A4" w:rsidRPr="006870A8" w:rsidRDefault="006B35A4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1AFB" w14:textId="77777777" w:rsidR="006B35A4" w:rsidRPr="006870A8" w:rsidRDefault="006B35A4" w:rsidP="00E921DE">
            <w:pPr>
              <w:rPr>
                <w:color w:val="auto"/>
              </w:rPr>
            </w:pPr>
            <w:proofErr w:type="spellStart"/>
            <w:r w:rsidRPr="006870A8">
              <w:rPr>
                <w:color w:val="auto"/>
              </w:rPr>
              <w:t>ТехноКуб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F5E9" w14:textId="77777777" w:rsidR="006B35A4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15</w:t>
            </w:r>
          </w:p>
        </w:tc>
      </w:tr>
      <w:tr w:rsidR="006870A8" w:rsidRPr="006870A8" w14:paraId="3BFC0B78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15C8" w14:textId="77777777" w:rsidR="006B35A4" w:rsidRPr="006870A8" w:rsidRDefault="006B35A4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5B99" w14:textId="77777777" w:rsidR="006B35A4" w:rsidRPr="006870A8" w:rsidRDefault="006B35A4" w:rsidP="00E921DE">
            <w:pPr>
              <w:rPr>
                <w:color w:val="auto"/>
              </w:rPr>
            </w:pPr>
            <w:r w:rsidRPr="006870A8">
              <w:rPr>
                <w:color w:val="auto"/>
              </w:rPr>
              <w:t>Компьютерная графика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AA10" w14:textId="77777777" w:rsidR="006B35A4" w:rsidRPr="000022FF" w:rsidRDefault="006B35A4" w:rsidP="00007821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30</w:t>
            </w:r>
          </w:p>
        </w:tc>
      </w:tr>
      <w:tr w:rsidR="006870A8" w:rsidRPr="006870A8" w14:paraId="126A0E61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C466" w14:textId="77777777" w:rsidR="000D1C31" w:rsidRPr="006870A8" w:rsidRDefault="000D1C31" w:rsidP="00007821">
            <w:pPr>
              <w:jc w:val="center"/>
              <w:rPr>
                <w:color w:val="auto"/>
                <w:lang w:val="en-US"/>
              </w:rPr>
            </w:pPr>
            <w:r w:rsidRPr="006870A8">
              <w:rPr>
                <w:color w:val="auto"/>
                <w:lang w:val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53AB" w14:textId="77777777" w:rsidR="000D1C31" w:rsidRPr="006870A8" w:rsidRDefault="000D1C31" w:rsidP="00E921DE">
            <w:pPr>
              <w:rPr>
                <w:color w:val="auto"/>
              </w:rPr>
            </w:pPr>
            <w:r w:rsidRPr="006870A8">
              <w:rPr>
                <w:color w:val="auto"/>
              </w:rPr>
              <w:t>Олимпиадная информатика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C66D" w14:textId="77777777" w:rsidR="000D1C31" w:rsidRPr="000022FF" w:rsidRDefault="000D1C31" w:rsidP="00B40EDF">
            <w:pPr>
              <w:jc w:val="center"/>
              <w:rPr>
                <w:color w:val="auto"/>
              </w:rPr>
            </w:pPr>
            <w:r w:rsidRPr="000022FF">
              <w:rPr>
                <w:color w:val="auto"/>
              </w:rPr>
              <w:t>3</w:t>
            </w:r>
            <w:r w:rsidR="00B40EDF" w:rsidRPr="000022FF">
              <w:rPr>
                <w:color w:val="auto"/>
              </w:rPr>
              <w:t>0</w:t>
            </w:r>
          </w:p>
        </w:tc>
      </w:tr>
      <w:tr w:rsidR="006870A8" w:rsidRPr="006870A8" w14:paraId="0C854DF8" w14:textId="77777777" w:rsidTr="008030B5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5D5C" w14:textId="77777777" w:rsidR="00C464A3" w:rsidRPr="006870A8" w:rsidRDefault="00C464A3" w:rsidP="00007821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B467" w14:textId="77777777" w:rsidR="00C464A3" w:rsidRDefault="00C464A3" w:rsidP="00C464A3">
            <w:pPr>
              <w:jc w:val="right"/>
              <w:rPr>
                <w:color w:val="auto"/>
              </w:rPr>
            </w:pPr>
            <w:r w:rsidRPr="006870A8">
              <w:rPr>
                <w:color w:val="auto"/>
              </w:rPr>
              <w:t>ВСЕГО</w:t>
            </w:r>
          </w:p>
          <w:p w14:paraId="342835CA" w14:textId="746BD534" w:rsidR="00894881" w:rsidRPr="00894881" w:rsidRDefault="00894881" w:rsidP="00C464A3">
            <w:pPr>
              <w:jc w:val="right"/>
              <w:rPr>
                <w:i/>
                <w:iCs/>
                <w:color w:val="FF0000"/>
              </w:rPr>
            </w:pPr>
            <w:r w:rsidRPr="00894881">
              <w:rPr>
                <w:i/>
                <w:iCs/>
                <w:color w:val="FF0000"/>
              </w:rPr>
              <w:t>Вы ж заявили 287</w:t>
            </w:r>
            <w:r>
              <w:rPr>
                <w:i/>
                <w:iCs/>
                <w:color w:val="FF0000"/>
              </w:rPr>
              <w:t xml:space="preserve"> -п.10 таблица 3.1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5609" w14:textId="77777777" w:rsidR="00C464A3" w:rsidRPr="006870A8" w:rsidRDefault="00C464A3" w:rsidP="00B40EDF">
            <w:pPr>
              <w:jc w:val="center"/>
              <w:rPr>
                <w:color w:val="auto"/>
              </w:rPr>
            </w:pPr>
            <w:r w:rsidRPr="00894881">
              <w:rPr>
                <w:color w:val="auto"/>
                <w:highlight w:val="red"/>
              </w:rPr>
              <w:t>30</w:t>
            </w:r>
            <w:r w:rsidR="00B40EDF" w:rsidRPr="00894881">
              <w:rPr>
                <w:color w:val="auto"/>
                <w:highlight w:val="red"/>
              </w:rPr>
              <w:t>2</w:t>
            </w:r>
          </w:p>
        </w:tc>
      </w:tr>
    </w:tbl>
    <w:p w14:paraId="710CED7F" w14:textId="77777777" w:rsidR="00CD1ABF" w:rsidRPr="006870A8" w:rsidRDefault="00CD1ABF" w:rsidP="00CD1ABF">
      <w:pPr>
        <w:spacing w:before="120" w:after="120"/>
        <w:ind w:firstLine="709"/>
        <w:jc w:val="both"/>
        <w:rPr>
          <w:b/>
          <w:b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3.4. Результативность участия в мероприятиях</w:t>
      </w:r>
    </w:p>
    <w:tbl>
      <w:tblPr>
        <w:tblStyle w:val="af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855"/>
        <w:gridCol w:w="2035"/>
        <w:gridCol w:w="1288"/>
      </w:tblGrid>
      <w:tr w:rsidR="006870A8" w:rsidRPr="006870A8" w14:paraId="6749CB8A" w14:textId="77777777" w:rsidTr="00007821">
        <w:trPr>
          <w:trHeight w:val="7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0924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620C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Название мероприятия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5A80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Численность детей от 5 до 18 лет, принявших участие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A8CE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Кол-во призовых мест</w:t>
            </w:r>
          </w:p>
        </w:tc>
      </w:tr>
      <w:tr w:rsidR="006870A8" w:rsidRPr="006870A8" w14:paraId="0AA72679" w14:textId="77777777" w:rsidTr="00007821">
        <w:trPr>
          <w:trHeight w:val="237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4BC5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87D9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9461" w14:textId="77777777" w:rsidR="00CD1ABF" w:rsidRPr="006870A8" w:rsidRDefault="00CD1ABF" w:rsidP="00007821">
            <w:pPr>
              <w:jc w:val="center"/>
              <w:rPr>
                <w:rFonts w:eastAsia="Liberation Sans"/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3385" w14:textId="77777777" w:rsidR="00CD1ABF" w:rsidRPr="006870A8" w:rsidRDefault="00CD1ABF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4</w:t>
            </w:r>
          </w:p>
        </w:tc>
      </w:tr>
      <w:tr w:rsidR="006870A8" w:rsidRPr="006870A8" w14:paraId="7CA9B2D6" w14:textId="77777777" w:rsidTr="007C07F5">
        <w:trPr>
          <w:trHeight w:val="171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A96D" w14:textId="77777777" w:rsidR="00CD1ABF" w:rsidRPr="006870A8" w:rsidRDefault="00CD1ABF" w:rsidP="00007821">
            <w:pPr>
              <w:jc w:val="center"/>
              <w:rPr>
                <w:rFonts w:ascii="Liberation Sans" w:hAnsi="Liberation Sans" w:cs="Liberation Sans"/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A0A7" w14:textId="77777777" w:rsidR="00CD1ABF" w:rsidRPr="006870A8" w:rsidRDefault="00C464A3" w:rsidP="00210ED7">
            <w:pPr>
              <w:jc w:val="both"/>
              <w:rPr>
                <w:color w:val="auto"/>
              </w:rPr>
            </w:pPr>
            <w:r w:rsidRPr="006870A8">
              <w:rPr>
                <w:color w:val="auto"/>
                <w:szCs w:val="28"/>
              </w:rPr>
              <w:t>Всероссийский к</w:t>
            </w:r>
            <w:r w:rsidR="00210ED7" w:rsidRPr="006870A8">
              <w:rPr>
                <w:color w:val="auto"/>
                <w:szCs w:val="28"/>
              </w:rPr>
              <w:t>онкурс научно-технического творчества детей и молодежи «</w:t>
            </w:r>
            <w:proofErr w:type="spellStart"/>
            <w:r w:rsidR="00210ED7" w:rsidRPr="006870A8">
              <w:rPr>
                <w:color w:val="auto"/>
                <w:szCs w:val="28"/>
              </w:rPr>
              <w:t>ИнженериУм</w:t>
            </w:r>
            <w:proofErr w:type="spellEnd"/>
            <w:r w:rsidR="00210ED7" w:rsidRPr="006870A8">
              <w:rPr>
                <w:color w:val="auto"/>
                <w:szCs w:val="28"/>
              </w:rPr>
              <w:t>» им. И.В. Курчатова</w:t>
            </w:r>
            <w:r w:rsidR="00F23F63" w:rsidRPr="006870A8">
              <w:rPr>
                <w:color w:val="auto"/>
                <w:szCs w:val="28"/>
              </w:rPr>
              <w:t xml:space="preserve"> (1 этап)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E947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34FD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7</w:t>
            </w:r>
          </w:p>
        </w:tc>
      </w:tr>
      <w:tr w:rsidR="006870A8" w:rsidRPr="006870A8" w14:paraId="0CB40F78" w14:textId="77777777" w:rsidTr="007C07F5">
        <w:trPr>
          <w:trHeight w:val="30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AF49" w14:textId="77777777" w:rsidR="00CD1ABF" w:rsidRPr="006870A8" w:rsidRDefault="00CD1ABF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3A98" w14:textId="77777777" w:rsidR="00210ED7" w:rsidRPr="006870A8" w:rsidRDefault="00210ED7" w:rsidP="00210ED7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XVI зональная открытая научно-практической конференция Академия юных исследователей. </w:t>
            </w:r>
          </w:p>
          <w:p w14:paraId="7BEFA019" w14:textId="77777777" w:rsidR="00CD1ABF" w:rsidRPr="006870A8" w:rsidRDefault="00210ED7" w:rsidP="00210ED7">
            <w:pPr>
              <w:jc w:val="both"/>
              <w:rPr>
                <w:color w:val="auto"/>
              </w:rPr>
            </w:pPr>
            <w:r w:rsidRPr="006870A8">
              <w:rPr>
                <w:color w:val="auto"/>
                <w:szCs w:val="28"/>
              </w:rPr>
              <w:t>Секция «Видеосъемка и видеомонтаж»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D8D7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9064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</w:tr>
      <w:tr w:rsidR="006870A8" w:rsidRPr="006870A8" w14:paraId="39CDE40D" w14:textId="77777777" w:rsidTr="007C07F5">
        <w:trPr>
          <w:trHeight w:val="12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187A" w14:textId="77777777" w:rsidR="00CD1ABF" w:rsidRPr="006870A8" w:rsidRDefault="00CD1ABF" w:rsidP="00007821">
            <w:pPr>
              <w:jc w:val="center"/>
              <w:rPr>
                <w:color w:val="auto"/>
                <w:szCs w:val="24"/>
              </w:rPr>
            </w:pPr>
            <w:r w:rsidRPr="006870A8">
              <w:rPr>
                <w:color w:val="auto"/>
                <w:szCs w:val="24"/>
              </w:rPr>
              <w:t>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EC4" w14:textId="77777777" w:rsidR="00210ED7" w:rsidRPr="006870A8" w:rsidRDefault="00210ED7" w:rsidP="00210ED7">
            <w:pPr>
              <w:jc w:val="both"/>
              <w:rPr>
                <w:color w:val="auto"/>
                <w:szCs w:val="24"/>
              </w:rPr>
            </w:pPr>
            <w:r w:rsidRPr="006870A8">
              <w:rPr>
                <w:color w:val="auto"/>
                <w:szCs w:val="24"/>
              </w:rPr>
              <w:t xml:space="preserve">XVI зональная открытая научно-практической конференция Академия юных исследователей. </w:t>
            </w:r>
          </w:p>
          <w:p w14:paraId="65A1A526" w14:textId="77777777" w:rsidR="00CD1ABF" w:rsidRPr="006870A8" w:rsidRDefault="00210ED7" w:rsidP="00210ED7">
            <w:pPr>
              <w:spacing w:after="150"/>
              <w:jc w:val="both"/>
              <w:rPr>
                <w:color w:val="auto"/>
                <w:szCs w:val="24"/>
              </w:rPr>
            </w:pPr>
            <w:r w:rsidRPr="006870A8">
              <w:rPr>
                <w:color w:val="auto"/>
                <w:szCs w:val="24"/>
              </w:rPr>
              <w:t xml:space="preserve"> Секции «Набор и верстка текста» и «Современные компьютерные технологии».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9BBE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81F1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</w:tr>
      <w:tr w:rsidR="006870A8" w:rsidRPr="006870A8" w14:paraId="6457A507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96F9" w14:textId="77777777" w:rsidR="00CD1ABF" w:rsidRPr="006870A8" w:rsidRDefault="00210ED7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968A" w14:textId="77777777" w:rsidR="00CD1ABF" w:rsidRPr="006870A8" w:rsidRDefault="00210ED7" w:rsidP="00210ED7">
            <w:pPr>
              <w:jc w:val="both"/>
              <w:rPr>
                <w:color w:val="auto"/>
              </w:rPr>
            </w:pPr>
            <w:r w:rsidRPr="006870A8">
              <w:rPr>
                <w:color w:val="auto"/>
                <w:szCs w:val="28"/>
              </w:rPr>
              <w:t>Всероссийский проект «Урок цифры» по теме «Кибербезопасность будущего»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FBEF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C476" w14:textId="77777777" w:rsidR="00CD1ABF" w:rsidRPr="006870A8" w:rsidRDefault="00210ED7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-</w:t>
            </w:r>
          </w:p>
        </w:tc>
      </w:tr>
      <w:tr w:rsidR="006870A8" w:rsidRPr="006870A8" w14:paraId="1A23551E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E64C" w14:textId="77777777" w:rsidR="00210ED7" w:rsidRPr="006870A8" w:rsidRDefault="00007821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A28A" w14:textId="77777777" w:rsidR="00210ED7" w:rsidRPr="006870A8" w:rsidRDefault="00210ED7" w:rsidP="00210ED7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XVI зональная открытая научно-практической конференция Академия юных исследователей. </w:t>
            </w:r>
          </w:p>
          <w:p w14:paraId="4A4D5310" w14:textId="77777777" w:rsidR="00210ED7" w:rsidRPr="006870A8" w:rsidRDefault="00210ED7" w:rsidP="00210ED7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Секция «Инженерно-техническая выставка»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58DE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FE24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</w:tr>
      <w:tr w:rsidR="006870A8" w:rsidRPr="006870A8" w14:paraId="29ACF086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0F8D" w14:textId="77777777" w:rsidR="00210ED7" w:rsidRPr="006870A8" w:rsidRDefault="00007821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8225" w14:textId="77777777" w:rsidR="00007821" w:rsidRPr="006870A8" w:rsidRDefault="00007821" w:rsidP="00007821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XVI зональная открытая научно-практической конференция Академия юных исследователей. </w:t>
            </w:r>
          </w:p>
          <w:p w14:paraId="72378AD3" w14:textId="77777777" w:rsidR="00210ED7" w:rsidRPr="006870A8" w:rsidRDefault="00007821" w:rsidP="00007821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Секция «Статическая компьютерная графика»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A222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D854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</w:tr>
      <w:tr w:rsidR="006870A8" w:rsidRPr="006870A8" w14:paraId="4976620D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0EA2" w14:textId="77777777" w:rsidR="00210ED7" w:rsidRPr="006870A8" w:rsidRDefault="00007821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4168" w14:textId="77777777" w:rsidR="00210ED7" w:rsidRPr="006870A8" w:rsidRDefault="00C57CCA" w:rsidP="00210ED7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Муниципальный</w:t>
            </w:r>
            <w:r w:rsidR="00C464A3" w:rsidRPr="006870A8">
              <w:rPr>
                <w:color w:val="auto"/>
                <w:szCs w:val="28"/>
              </w:rPr>
              <w:t xml:space="preserve"> к</w:t>
            </w:r>
            <w:r w:rsidR="00007821" w:rsidRPr="006870A8">
              <w:rPr>
                <w:color w:val="auto"/>
                <w:szCs w:val="28"/>
              </w:rPr>
              <w:t>онкурс цифровых открыток, посвященных Дню защитника Отечества</w:t>
            </w:r>
            <w:r w:rsidRPr="006870A8">
              <w:rPr>
                <w:color w:val="auto"/>
                <w:szCs w:val="28"/>
              </w:rPr>
              <w:t xml:space="preserve"> (участники: организации-партнеры)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037A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5136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12</w:t>
            </w:r>
          </w:p>
        </w:tc>
      </w:tr>
      <w:tr w:rsidR="006870A8" w:rsidRPr="006870A8" w14:paraId="67CE593C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79F7" w14:textId="77777777" w:rsidR="00210ED7" w:rsidRPr="006870A8" w:rsidRDefault="00007821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27D" w14:textId="77777777" w:rsidR="00007821" w:rsidRPr="006870A8" w:rsidRDefault="00007821" w:rsidP="00007821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XVI зональная открытая научно-практической конференция Академия юных исследователей. </w:t>
            </w:r>
          </w:p>
          <w:p w14:paraId="3406859E" w14:textId="77777777" w:rsidR="00210ED7" w:rsidRPr="006870A8" w:rsidRDefault="00007821" w:rsidP="00007821">
            <w:pPr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Секции </w:t>
            </w:r>
            <w:r w:rsidRPr="006870A8">
              <w:rPr>
                <w:color w:val="auto"/>
                <w:szCs w:val="28"/>
                <w:shd w:val="clear" w:color="auto" w:fill="FFFFFF"/>
              </w:rPr>
              <w:t>«Web-программирование» и «Программирование на ПК»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E0ED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DED4" w14:textId="77777777" w:rsidR="00210ED7" w:rsidRPr="006870A8" w:rsidRDefault="00007821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</w:tr>
      <w:tr w:rsidR="006870A8" w:rsidRPr="006870A8" w14:paraId="34ACE811" w14:textId="77777777" w:rsidTr="008B7BE6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40D" w14:textId="77777777" w:rsidR="008B7BE6" w:rsidRPr="006870A8" w:rsidRDefault="008B7BE6" w:rsidP="00210ED7">
            <w:pPr>
              <w:jc w:val="center"/>
              <w:rPr>
                <w:color w:val="auto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CE15" w14:textId="77777777" w:rsidR="008B7BE6" w:rsidRPr="006870A8" w:rsidRDefault="008B7BE6" w:rsidP="00007821">
            <w:pPr>
              <w:jc w:val="both"/>
              <w:rPr>
                <w:b/>
                <w:color w:val="auto"/>
                <w:szCs w:val="28"/>
              </w:rPr>
            </w:pPr>
            <w:r w:rsidRPr="006870A8">
              <w:rPr>
                <w:b/>
                <w:color w:val="auto"/>
                <w:szCs w:val="28"/>
              </w:rPr>
              <w:t xml:space="preserve">ИТОГО </w:t>
            </w:r>
            <w:r w:rsidRPr="006870A8">
              <w:rPr>
                <w:b/>
                <w:color w:val="auto"/>
                <w:szCs w:val="28"/>
                <w:lang w:val="en-US"/>
              </w:rPr>
              <w:t xml:space="preserve">I </w:t>
            </w:r>
            <w:r w:rsidRPr="006870A8">
              <w:rPr>
                <w:b/>
                <w:color w:val="auto"/>
                <w:szCs w:val="28"/>
              </w:rPr>
              <w:t>квартал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5E31C" w14:textId="77777777" w:rsidR="008B7BE6" w:rsidRPr="006870A8" w:rsidRDefault="008B7BE6" w:rsidP="008B7BE6">
            <w:pPr>
              <w:jc w:val="center"/>
              <w:rPr>
                <w:b/>
                <w:color w:val="auto"/>
                <w:szCs w:val="24"/>
              </w:rPr>
            </w:pPr>
            <w:r w:rsidRPr="006870A8">
              <w:rPr>
                <w:b/>
                <w:color w:val="auto"/>
                <w:szCs w:val="24"/>
              </w:rPr>
              <w:t>392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656CD" w14:textId="77777777" w:rsidR="008B7BE6" w:rsidRPr="006870A8" w:rsidRDefault="008B7BE6" w:rsidP="008B7BE6">
            <w:pPr>
              <w:jc w:val="center"/>
              <w:rPr>
                <w:b/>
                <w:color w:val="auto"/>
                <w:szCs w:val="24"/>
              </w:rPr>
            </w:pPr>
            <w:r w:rsidRPr="006870A8">
              <w:rPr>
                <w:b/>
                <w:color w:val="auto"/>
                <w:szCs w:val="24"/>
              </w:rPr>
              <w:t>33</w:t>
            </w:r>
          </w:p>
        </w:tc>
      </w:tr>
      <w:tr w:rsidR="006870A8" w:rsidRPr="006870A8" w14:paraId="17546869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95BC" w14:textId="77777777" w:rsidR="00C3404E" w:rsidRPr="006870A8" w:rsidRDefault="00563BFD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4B07" w14:textId="77777777" w:rsidR="00C3404E" w:rsidRPr="006870A8" w:rsidRDefault="00C57CCA" w:rsidP="00007821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 w:val="20"/>
              </w:rPr>
              <w:t>Всероссийский к</w:t>
            </w:r>
            <w:r w:rsidR="00F23F63" w:rsidRPr="006870A8">
              <w:rPr>
                <w:color w:val="auto"/>
                <w:szCs w:val="28"/>
              </w:rPr>
              <w:t>онкурс научно-технического творчества детей и молодежи «</w:t>
            </w:r>
            <w:proofErr w:type="spellStart"/>
            <w:r w:rsidR="00F23F63" w:rsidRPr="006870A8">
              <w:rPr>
                <w:color w:val="auto"/>
                <w:szCs w:val="28"/>
              </w:rPr>
              <w:t>ИнженериУм</w:t>
            </w:r>
            <w:proofErr w:type="spellEnd"/>
            <w:r w:rsidR="00F23F63" w:rsidRPr="006870A8">
              <w:rPr>
                <w:color w:val="auto"/>
                <w:szCs w:val="28"/>
              </w:rPr>
              <w:t>» им. И.В. Курчатова (2 этап)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1D70" w14:textId="77777777" w:rsidR="00F23F63" w:rsidRPr="006870A8" w:rsidRDefault="00FD0616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3FFC" w14:textId="77777777" w:rsidR="00C3404E" w:rsidRPr="006870A8" w:rsidRDefault="00F23F63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</w:tr>
      <w:tr w:rsidR="006870A8" w:rsidRPr="006870A8" w14:paraId="6B55E298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106" w14:textId="77777777" w:rsidR="00F23F63" w:rsidRPr="006870A8" w:rsidRDefault="00563BFD" w:rsidP="00210ED7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1497" w14:textId="77777777" w:rsidR="00F23F63" w:rsidRPr="006870A8" w:rsidRDefault="00F23F63" w:rsidP="00F23F63">
            <w:pPr>
              <w:spacing w:after="150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Региональный отборочный этап международного фестиваля робототехники «РобоФинист-2024»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D4A7" w14:textId="77777777" w:rsidR="00F23F63" w:rsidRPr="006870A8" w:rsidRDefault="008B7BE6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BE71" w14:textId="77777777" w:rsidR="00F23F63" w:rsidRPr="006870A8" w:rsidRDefault="00F23F63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</w:tr>
      <w:tr w:rsidR="006870A8" w:rsidRPr="006870A8" w14:paraId="270EFAAE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07C" w14:textId="77777777" w:rsidR="007C07F5" w:rsidRPr="006870A8" w:rsidRDefault="00563BFD" w:rsidP="00210ED7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11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1B36" w14:textId="77777777" w:rsidR="007C07F5" w:rsidRPr="006870A8" w:rsidRDefault="007C07F5" w:rsidP="007C07F5">
            <w:pPr>
              <w:spacing w:after="150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Межрегиональный открытый дистанционный конкурс технического творчества, посвященный конструктору ракетно-технической техники Б.В. </w:t>
            </w:r>
            <w:proofErr w:type="spellStart"/>
            <w:r w:rsidRPr="006870A8">
              <w:rPr>
                <w:color w:val="auto"/>
                <w:szCs w:val="28"/>
              </w:rPr>
              <w:t>Чернятьеву</w:t>
            </w:r>
            <w:proofErr w:type="spellEnd"/>
            <w:r w:rsidRPr="006870A8">
              <w:rPr>
                <w:color w:val="auto"/>
                <w:szCs w:val="28"/>
              </w:rPr>
              <w:t xml:space="preserve"> «Межпланетная экспедиция»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AB41" w14:textId="77777777" w:rsidR="007C07F5" w:rsidRPr="006870A8" w:rsidRDefault="004C34B8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9EC7" w14:textId="77777777" w:rsidR="007C07F5" w:rsidRPr="006870A8" w:rsidRDefault="007C07F5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</w:tr>
      <w:tr w:rsidR="006870A8" w:rsidRPr="006870A8" w14:paraId="07B7C8A4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C82" w14:textId="77777777" w:rsidR="008B7BE6" w:rsidRPr="006870A8" w:rsidRDefault="00563BFD" w:rsidP="00210ED7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12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6BCA" w14:textId="77777777" w:rsidR="008B7BE6" w:rsidRPr="006870A8" w:rsidRDefault="008B7BE6" w:rsidP="007C07F5">
            <w:pPr>
              <w:spacing w:after="150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Межрегиональный дистанционный конкурс проектов в </w:t>
            </w:r>
            <w:r w:rsidRPr="006870A8">
              <w:rPr>
                <w:color w:val="auto"/>
                <w:szCs w:val="28"/>
                <w:lang w:val="en-US"/>
              </w:rPr>
              <w:t>Scratch</w:t>
            </w:r>
            <w:r w:rsidRPr="006870A8">
              <w:rPr>
                <w:color w:val="auto"/>
                <w:szCs w:val="28"/>
              </w:rPr>
              <w:t>, посвященный Дню Победы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16CC" w14:textId="77777777" w:rsidR="008B7BE6" w:rsidRPr="006870A8" w:rsidRDefault="00F41D32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7808" w14:textId="77777777" w:rsidR="008B7BE6" w:rsidRPr="006870A8" w:rsidRDefault="00F41D32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</w:tr>
      <w:tr w:rsidR="006870A8" w:rsidRPr="006870A8" w14:paraId="5CC97C9F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E743" w14:textId="77777777" w:rsidR="00B217D8" w:rsidRPr="006870A8" w:rsidRDefault="00563BFD" w:rsidP="00210ED7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13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CB34" w14:textId="77777777" w:rsidR="00B217D8" w:rsidRPr="006870A8" w:rsidRDefault="00C57CCA" w:rsidP="00B217D8">
            <w:pPr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Школьный к</w:t>
            </w:r>
            <w:r w:rsidR="00B217D8" w:rsidRPr="006870A8">
              <w:rPr>
                <w:color w:val="auto"/>
                <w:szCs w:val="28"/>
              </w:rPr>
              <w:t xml:space="preserve">онкурс цифровых открыток, посвященных Дню Победы </w:t>
            </w:r>
            <w:r w:rsidRPr="006870A8">
              <w:rPr>
                <w:color w:val="auto"/>
                <w:szCs w:val="28"/>
              </w:rPr>
              <w:t>(участники организации-партнеры)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903D" w14:textId="77777777" w:rsidR="00B217D8" w:rsidRPr="006870A8" w:rsidRDefault="00F41D32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41DD" w14:textId="77777777" w:rsidR="00B217D8" w:rsidRPr="006870A8" w:rsidRDefault="00F41D32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12</w:t>
            </w:r>
          </w:p>
        </w:tc>
      </w:tr>
      <w:tr w:rsidR="006870A8" w:rsidRPr="006870A8" w14:paraId="4E9F0D39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896" w14:textId="77777777" w:rsidR="00F23F63" w:rsidRPr="006870A8" w:rsidRDefault="00563BFD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00C1" w14:textId="77777777" w:rsidR="00F23F63" w:rsidRPr="006870A8" w:rsidRDefault="00F23F63" w:rsidP="00B120F9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Межрегиональный конкурс «</w:t>
            </w:r>
            <w:proofErr w:type="spellStart"/>
            <w:r w:rsidRPr="006870A8">
              <w:rPr>
                <w:color w:val="auto"/>
                <w:szCs w:val="28"/>
              </w:rPr>
              <w:t>Digitalcreativity</w:t>
            </w:r>
            <w:proofErr w:type="spellEnd"/>
            <w:r w:rsidRPr="006870A8">
              <w:rPr>
                <w:color w:val="auto"/>
                <w:szCs w:val="28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2EB" w14:textId="77777777" w:rsidR="00F23F63" w:rsidRPr="006870A8" w:rsidRDefault="007C07F5" w:rsidP="007C07F5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D429" w14:textId="77777777" w:rsidR="00F23F63" w:rsidRPr="006870A8" w:rsidRDefault="007C07F5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</w:tr>
      <w:tr w:rsidR="006870A8" w:rsidRPr="006870A8" w14:paraId="1C482408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25DD" w14:textId="77777777" w:rsidR="00FD0616" w:rsidRPr="006870A8" w:rsidRDefault="00563BFD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672C" w14:textId="77777777" w:rsidR="00FD0616" w:rsidRPr="006870A8" w:rsidRDefault="00FD0616" w:rsidP="00FD0616">
            <w:pPr>
              <w:tabs>
                <w:tab w:val="left" w:pos="3795"/>
              </w:tabs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Всероссийский проект «Урок цифры» по теме «Технологии </w:t>
            </w:r>
            <w:r w:rsidRPr="006870A8">
              <w:rPr>
                <w:color w:val="auto"/>
                <w:szCs w:val="28"/>
              </w:rPr>
              <w:lastRenderedPageBreak/>
              <w:t>интернет торговли»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05A8" w14:textId="77777777" w:rsidR="00FD0616" w:rsidRPr="006870A8" w:rsidRDefault="00FD0616" w:rsidP="007C07F5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lastRenderedPageBreak/>
              <w:t>192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F5D8" w14:textId="77777777" w:rsidR="00FD0616" w:rsidRPr="006870A8" w:rsidRDefault="00FD0616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-</w:t>
            </w:r>
          </w:p>
        </w:tc>
      </w:tr>
      <w:tr w:rsidR="006870A8" w:rsidRPr="006870A8" w14:paraId="1965F166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021A" w14:textId="77777777" w:rsidR="008B7BE6" w:rsidRPr="006870A8" w:rsidRDefault="00563BFD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5F4" w14:textId="77777777" w:rsidR="008B7BE6" w:rsidRPr="006870A8" w:rsidRDefault="00C57CCA" w:rsidP="000C6B8C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Школьные м</w:t>
            </w:r>
            <w:r w:rsidR="000C6B8C" w:rsidRPr="006870A8">
              <w:rPr>
                <w:color w:val="auto"/>
                <w:szCs w:val="28"/>
              </w:rPr>
              <w:t>астер-классы «</w:t>
            </w:r>
            <w:proofErr w:type="spellStart"/>
            <w:r w:rsidR="000C6B8C" w:rsidRPr="006870A8">
              <w:rPr>
                <w:color w:val="auto"/>
                <w:szCs w:val="28"/>
              </w:rPr>
              <w:t>КиберЛето</w:t>
            </w:r>
            <w:proofErr w:type="spellEnd"/>
            <w:r w:rsidR="000C6B8C" w:rsidRPr="006870A8">
              <w:rPr>
                <w:color w:val="auto"/>
                <w:szCs w:val="28"/>
              </w:rPr>
              <w:t>» для детей в лагере с дневным пребыванием «Росинка»</w:t>
            </w:r>
          </w:p>
          <w:p w14:paraId="17D0188F" w14:textId="77777777" w:rsidR="000C6B8C" w:rsidRPr="006870A8" w:rsidRDefault="002075C3" w:rsidP="000C6B8C">
            <w:pPr>
              <w:pStyle w:val="a7"/>
              <w:numPr>
                <w:ilvl w:val="0"/>
                <w:numId w:val="13"/>
              </w:num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компьютерная графика</w:t>
            </w:r>
          </w:p>
          <w:p w14:paraId="254AF467" w14:textId="77777777" w:rsidR="000C6B8C" w:rsidRPr="006870A8" w:rsidRDefault="000C6B8C" w:rsidP="000C6B8C">
            <w:pPr>
              <w:pStyle w:val="a7"/>
              <w:numPr>
                <w:ilvl w:val="0"/>
                <w:numId w:val="13"/>
              </w:num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программирование в </w:t>
            </w:r>
            <w:r w:rsidRPr="006870A8">
              <w:rPr>
                <w:color w:val="auto"/>
                <w:szCs w:val="28"/>
                <w:lang w:val="en-US"/>
              </w:rPr>
              <w:t>Scratch</w:t>
            </w:r>
          </w:p>
          <w:p w14:paraId="478ECDB6" w14:textId="77777777" w:rsidR="000C6B8C" w:rsidRPr="006870A8" w:rsidRDefault="000C6B8C" w:rsidP="000C6B8C">
            <w:pPr>
              <w:pStyle w:val="a7"/>
              <w:numPr>
                <w:ilvl w:val="0"/>
                <w:numId w:val="13"/>
              </w:num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робототехника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A518" w14:textId="77777777" w:rsidR="0057202C" w:rsidRPr="006870A8" w:rsidRDefault="0057202C" w:rsidP="007C07F5">
            <w:pPr>
              <w:jc w:val="center"/>
              <w:rPr>
                <w:color w:val="auto"/>
                <w:szCs w:val="28"/>
              </w:rPr>
            </w:pPr>
          </w:p>
          <w:p w14:paraId="7EA86BB9" w14:textId="77777777" w:rsidR="0057202C" w:rsidRPr="006870A8" w:rsidRDefault="0057202C" w:rsidP="007C07F5">
            <w:pPr>
              <w:jc w:val="center"/>
              <w:rPr>
                <w:color w:val="auto"/>
                <w:szCs w:val="28"/>
              </w:rPr>
            </w:pPr>
          </w:p>
          <w:p w14:paraId="1E398887" w14:textId="77777777" w:rsidR="008B7BE6" w:rsidRPr="006870A8" w:rsidRDefault="002075C3" w:rsidP="007C07F5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36</w:t>
            </w:r>
          </w:p>
          <w:p w14:paraId="20376150" w14:textId="77777777" w:rsidR="002075C3" w:rsidRPr="006870A8" w:rsidRDefault="002075C3" w:rsidP="007C07F5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30</w:t>
            </w:r>
          </w:p>
          <w:p w14:paraId="079CEB5E" w14:textId="77777777" w:rsidR="002075C3" w:rsidRPr="006870A8" w:rsidRDefault="002075C3" w:rsidP="007C07F5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3C8F" w14:textId="77777777" w:rsidR="008B7BE6" w:rsidRPr="006870A8" w:rsidRDefault="00883C36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-</w:t>
            </w:r>
          </w:p>
        </w:tc>
      </w:tr>
      <w:tr w:rsidR="006870A8" w:rsidRPr="006870A8" w14:paraId="21E37CE4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996A" w14:textId="77777777" w:rsidR="000C6B8C" w:rsidRPr="006870A8" w:rsidRDefault="00563BFD" w:rsidP="00210ED7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5CAA" w14:textId="77777777" w:rsidR="000C6B8C" w:rsidRPr="006870A8" w:rsidRDefault="00C57CCA" w:rsidP="000C6B8C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Школьный конкурс</w:t>
            </w:r>
            <w:r w:rsidR="000C6B8C" w:rsidRPr="006870A8">
              <w:rPr>
                <w:color w:val="auto"/>
                <w:szCs w:val="28"/>
              </w:rPr>
              <w:t xml:space="preserve"> цифровых открыток </w:t>
            </w:r>
            <w:r w:rsidR="002075C3" w:rsidRPr="006870A8">
              <w:rPr>
                <w:color w:val="auto"/>
                <w:szCs w:val="28"/>
              </w:rPr>
              <w:t xml:space="preserve">и </w:t>
            </w:r>
            <w:proofErr w:type="spellStart"/>
            <w:r w:rsidR="002075C3" w:rsidRPr="006870A8">
              <w:rPr>
                <w:color w:val="auto"/>
                <w:szCs w:val="28"/>
              </w:rPr>
              <w:t>роботехнических</w:t>
            </w:r>
            <w:proofErr w:type="spellEnd"/>
            <w:r w:rsidR="002075C3" w:rsidRPr="006870A8">
              <w:rPr>
                <w:color w:val="auto"/>
                <w:szCs w:val="28"/>
              </w:rPr>
              <w:t xml:space="preserve"> моделей </w:t>
            </w:r>
            <w:r w:rsidR="000C6B8C" w:rsidRPr="006870A8">
              <w:rPr>
                <w:color w:val="auto"/>
                <w:szCs w:val="28"/>
              </w:rPr>
              <w:t>«Моя Россия!»</w:t>
            </w:r>
            <w:r w:rsidRPr="006870A8">
              <w:rPr>
                <w:color w:val="auto"/>
                <w:szCs w:val="28"/>
              </w:rPr>
              <w:t xml:space="preserve"> (участники организации-партнеры)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A19F" w14:textId="77777777" w:rsidR="000C6B8C" w:rsidRPr="006870A8" w:rsidRDefault="002075C3" w:rsidP="007C07F5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120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55FC" w14:textId="77777777" w:rsidR="000C6B8C" w:rsidRPr="006870A8" w:rsidRDefault="002075C3" w:rsidP="007C07F5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12</w:t>
            </w:r>
          </w:p>
        </w:tc>
      </w:tr>
      <w:tr w:rsidR="006870A8" w:rsidRPr="006870A8" w14:paraId="30158788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039" w14:textId="77777777" w:rsidR="00A93194" w:rsidRPr="006870A8" w:rsidRDefault="00A93194" w:rsidP="00210ED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9CC" w14:textId="77777777" w:rsidR="00A93194" w:rsidRPr="006870A8" w:rsidRDefault="00A93194" w:rsidP="000C6B8C">
            <w:pPr>
              <w:jc w:val="both"/>
              <w:rPr>
                <w:b/>
                <w:color w:val="auto"/>
                <w:szCs w:val="28"/>
              </w:rPr>
            </w:pPr>
            <w:r w:rsidRPr="006870A8">
              <w:rPr>
                <w:b/>
                <w:color w:val="auto"/>
                <w:szCs w:val="28"/>
              </w:rPr>
              <w:t xml:space="preserve">ИТОГО </w:t>
            </w:r>
            <w:r w:rsidRPr="006870A8">
              <w:rPr>
                <w:b/>
                <w:color w:val="auto"/>
                <w:szCs w:val="28"/>
                <w:lang w:val="en-US"/>
              </w:rPr>
              <w:t xml:space="preserve">II </w:t>
            </w:r>
            <w:r w:rsidRPr="006870A8">
              <w:rPr>
                <w:b/>
                <w:color w:val="auto"/>
                <w:szCs w:val="28"/>
              </w:rPr>
              <w:t>квартал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C77A" w14:textId="77777777" w:rsidR="00A93194" w:rsidRPr="006870A8" w:rsidRDefault="00A93194" w:rsidP="007C07F5">
            <w:pPr>
              <w:jc w:val="center"/>
              <w:rPr>
                <w:b/>
                <w:color w:val="auto"/>
                <w:szCs w:val="28"/>
              </w:rPr>
            </w:pPr>
            <w:r w:rsidRPr="006870A8">
              <w:rPr>
                <w:b/>
                <w:color w:val="auto"/>
                <w:szCs w:val="28"/>
              </w:rPr>
              <w:t>537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7F26" w14:textId="77777777" w:rsidR="00A93194" w:rsidRPr="006870A8" w:rsidRDefault="003A36B7" w:rsidP="007C07F5">
            <w:pPr>
              <w:jc w:val="center"/>
              <w:rPr>
                <w:b/>
                <w:color w:val="auto"/>
                <w:lang w:val="en-US"/>
              </w:rPr>
            </w:pPr>
            <w:r w:rsidRPr="006870A8">
              <w:rPr>
                <w:b/>
                <w:color w:val="auto"/>
                <w:lang w:val="en-US"/>
              </w:rPr>
              <w:t>32</w:t>
            </w:r>
          </w:p>
        </w:tc>
      </w:tr>
      <w:tr w:rsidR="00C57CCA" w:rsidRPr="006870A8" w14:paraId="46516299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451F" w14:textId="77777777" w:rsidR="00C57CCA" w:rsidRPr="006870A8" w:rsidRDefault="00C57CCA" w:rsidP="00210ED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280" w14:textId="77777777" w:rsidR="00C57CCA" w:rsidRPr="006870A8" w:rsidRDefault="00C57CCA" w:rsidP="000C6B8C">
            <w:pPr>
              <w:jc w:val="both"/>
              <w:rPr>
                <w:b/>
                <w:color w:val="auto"/>
                <w:szCs w:val="28"/>
              </w:rPr>
            </w:pPr>
            <w:r w:rsidRPr="006870A8">
              <w:rPr>
                <w:b/>
                <w:color w:val="auto"/>
                <w:szCs w:val="28"/>
              </w:rPr>
              <w:t>Всего за 1, 2 и 3 кварталы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02FB" w14:textId="77777777" w:rsidR="00C57CCA" w:rsidRPr="006870A8" w:rsidRDefault="00C57CCA" w:rsidP="007C07F5">
            <w:pPr>
              <w:jc w:val="center"/>
              <w:rPr>
                <w:b/>
                <w:color w:val="auto"/>
                <w:szCs w:val="28"/>
              </w:rPr>
            </w:pPr>
            <w:r w:rsidRPr="006870A8">
              <w:rPr>
                <w:b/>
                <w:color w:val="auto"/>
                <w:szCs w:val="28"/>
              </w:rPr>
              <w:t>929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1FCA" w14:textId="77777777" w:rsidR="00C57CCA" w:rsidRPr="006870A8" w:rsidRDefault="00C57CCA" w:rsidP="007C07F5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65</w:t>
            </w:r>
          </w:p>
        </w:tc>
      </w:tr>
      <w:tr w:rsidR="000022FF" w:rsidRPr="006870A8" w14:paraId="60930E4E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55BC" w14:textId="77777777" w:rsidR="000022FF" w:rsidRPr="0088509E" w:rsidRDefault="000022FF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18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215" w14:textId="5D2064A8" w:rsidR="000022FF" w:rsidRPr="0088509E" w:rsidRDefault="00894881" w:rsidP="000C6B8C">
            <w:pPr>
              <w:jc w:val="both"/>
              <w:rPr>
                <w:color w:val="auto"/>
                <w:szCs w:val="28"/>
              </w:rPr>
            </w:pPr>
            <w:r w:rsidRPr="00894881">
              <w:rPr>
                <w:b/>
                <w:bCs/>
                <w:i/>
                <w:iCs/>
                <w:color w:val="FF0000"/>
                <w:szCs w:val="28"/>
              </w:rPr>
              <w:t>Уровень?</w:t>
            </w:r>
            <w:r>
              <w:rPr>
                <w:color w:val="auto"/>
                <w:szCs w:val="28"/>
              </w:rPr>
              <w:t xml:space="preserve"> </w:t>
            </w:r>
            <w:r w:rsidR="0088509E" w:rsidRPr="0088509E">
              <w:rPr>
                <w:color w:val="auto"/>
                <w:szCs w:val="28"/>
              </w:rPr>
              <w:t>Конкурс Графического рисунка «10 лет Науке» (участники организации-партнеры</w:t>
            </w:r>
            <w:r w:rsidR="006B4CB5">
              <w:rPr>
                <w:color w:val="auto"/>
                <w:szCs w:val="28"/>
              </w:rPr>
              <w:t xml:space="preserve"> </w:t>
            </w:r>
            <w:r w:rsidR="006B4CB5" w:rsidRPr="006B4CB5">
              <w:rPr>
                <w:color w:val="FF0000"/>
                <w:szCs w:val="28"/>
              </w:rPr>
              <w:t>КОНКРЕТНО!)</w:t>
            </w:r>
            <w:r w:rsidR="0088509E" w:rsidRPr="0088509E">
              <w:rPr>
                <w:color w:val="auto"/>
                <w:szCs w:val="2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3FB9" w14:textId="77777777" w:rsidR="000022FF" w:rsidRPr="0088509E" w:rsidRDefault="0088509E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A314" w14:textId="77777777" w:rsidR="000022FF" w:rsidRPr="00BA75AD" w:rsidRDefault="00734AD8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</w:t>
            </w:r>
          </w:p>
        </w:tc>
      </w:tr>
      <w:tr w:rsidR="000022FF" w:rsidRPr="006870A8" w14:paraId="49196C3F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097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19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33B2" w14:textId="4FAD997F" w:rsidR="000022FF" w:rsidRPr="006870A8" w:rsidRDefault="000022FF" w:rsidP="00A1686C">
            <w:pPr>
              <w:jc w:val="both"/>
              <w:rPr>
                <w:b/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Школьный конкурс цифровых открыток, посвященны</w:t>
            </w:r>
            <w:r w:rsidR="00894881">
              <w:rPr>
                <w:color w:val="auto"/>
                <w:szCs w:val="28"/>
              </w:rPr>
              <w:t>й</w:t>
            </w:r>
            <w:r w:rsidRPr="006870A8">
              <w:rPr>
                <w:color w:val="auto"/>
                <w:szCs w:val="28"/>
              </w:rPr>
              <w:t xml:space="preserve"> Дню </w:t>
            </w:r>
            <w:r>
              <w:rPr>
                <w:color w:val="auto"/>
                <w:szCs w:val="28"/>
              </w:rPr>
              <w:t>Учителя</w:t>
            </w:r>
            <w:r w:rsidRPr="006870A8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1F43" w14:textId="77777777" w:rsidR="000022FF" w:rsidRPr="0088509E" w:rsidRDefault="0088509E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BE476E" w:rsidRPr="0088509E">
              <w:rPr>
                <w:color w:val="auto"/>
                <w:szCs w:val="28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20E3" w14:textId="77777777" w:rsidR="000022FF" w:rsidRPr="00BA75AD" w:rsidRDefault="00734AD8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</w:t>
            </w:r>
          </w:p>
        </w:tc>
      </w:tr>
      <w:tr w:rsidR="000022FF" w:rsidRPr="006870A8" w14:paraId="41790EA2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872C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9E76" w14:textId="11582788" w:rsidR="000022FF" w:rsidRPr="006870A8" w:rsidRDefault="000022FF" w:rsidP="00A1686C">
            <w:pPr>
              <w:jc w:val="both"/>
              <w:rPr>
                <w:b/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Школьный конкурс цифровых открыток, посвященны</w:t>
            </w:r>
            <w:r w:rsidR="00894881">
              <w:rPr>
                <w:color w:val="auto"/>
                <w:szCs w:val="28"/>
              </w:rPr>
              <w:t>й</w:t>
            </w:r>
            <w:r w:rsidRPr="006870A8">
              <w:rPr>
                <w:color w:val="auto"/>
                <w:szCs w:val="28"/>
              </w:rPr>
              <w:t xml:space="preserve"> Дню </w:t>
            </w:r>
            <w:r>
              <w:rPr>
                <w:color w:val="auto"/>
                <w:szCs w:val="28"/>
              </w:rPr>
              <w:t>Матери</w:t>
            </w:r>
            <w:r w:rsidRPr="006870A8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2242" w14:textId="77777777" w:rsidR="000022FF" w:rsidRPr="0088509E" w:rsidRDefault="00D1290F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0E87" w14:textId="77777777" w:rsidR="000022FF" w:rsidRPr="00BA75AD" w:rsidRDefault="00BA75AD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</w:t>
            </w:r>
          </w:p>
        </w:tc>
      </w:tr>
      <w:tr w:rsidR="0006333F" w:rsidRPr="006870A8" w14:paraId="5F0A1880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4287" w14:textId="77777777" w:rsidR="0006333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218A" w14:textId="03D19B34" w:rsidR="0006333F" w:rsidRPr="006870A8" w:rsidRDefault="0006333F" w:rsidP="0006333F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Школьный конкурс цифровых </w:t>
            </w:r>
            <w:r>
              <w:rPr>
                <w:color w:val="auto"/>
                <w:szCs w:val="28"/>
              </w:rPr>
              <w:t>видеороликов</w:t>
            </w:r>
            <w:r w:rsidRPr="006870A8">
              <w:rPr>
                <w:color w:val="auto"/>
                <w:szCs w:val="28"/>
              </w:rPr>
              <w:t>, посвященны</w:t>
            </w:r>
            <w:r w:rsidR="00894881">
              <w:rPr>
                <w:color w:val="auto"/>
                <w:szCs w:val="28"/>
              </w:rPr>
              <w:t>й</w:t>
            </w:r>
            <w:r w:rsidRPr="006870A8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Дню рождения город</w:t>
            </w:r>
            <w:r w:rsidR="00894881">
              <w:rPr>
                <w:color w:val="auto"/>
                <w:szCs w:val="28"/>
              </w:rPr>
              <w:t>а</w:t>
            </w:r>
            <w:r w:rsidRPr="006870A8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8592" w14:textId="77777777" w:rsidR="0006333F" w:rsidRPr="0088509E" w:rsidRDefault="00D1290F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519" w14:textId="77777777" w:rsidR="0006333F" w:rsidRPr="00BA75AD" w:rsidRDefault="00734AD8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</w:t>
            </w:r>
          </w:p>
        </w:tc>
      </w:tr>
      <w:tr w:rsidR="000022FF" w:rsidRPr="006870A8" w14:paraId="049C5438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E16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C7F0" w14:textId="5F11AE87" w:rsidR="000022FF" w:rsidRPr="006870A8" w:rsidRDefault="000022FF" w:rsidP="00A1686C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Школьный конкурс цифровых открыток, посвященны</w:t>
            </w:r>
            <w:r w:rsidR="00894881">
              <w:rPr>
                <w:color w:val="auto"/>
                <w:szCs w:val="28"/>
              </w:rPr>
              <w:t>й</w:t>
            </w:r>
            <w:r w:rsidRPr="006870A8">
              <w:rPr>
                <w:color w:val="auto"/>
                <w:szCs w:val="28"/>
              </w:rPr>
              <w:t xml:space="preserve"> Дню </w:t>
            </w:r>
            <w:r>
              <w:rPr>
                <w:color w:val="auto"/>
                <w:szCs w:val="28"/>
              </w:rPr>
              <w:t>Отца</w:t>
            </w:r>
            <w:r w:rsidRPr="006870A8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02C7" w14:textId="77777777" w:rsidR="000022FF" w:rsidRPr="0088509E" w:rsidRDefault="0092651A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55CD" w14:textId="77777777" w:rsidR="000022FF" w:rsidRPr="00BA75AD" w:rsidRDefault="00734AD8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</w:t>
            </w:r>
          </w:p>
        </w:tc>
      </w:tr>
      <w:tr w:rsidR="000022FF" w:rsidRPr="006870A8" w14:paraId="3607D3AD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AB67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7E10" w14:textId="77777777" w:rsidR="000022FF" w:rsidRPr="006870A8" w:rsidRDefault="000022FF" w:rsidP="000022FF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Межрегиональный дистанционный конкурс проектов в </w:t>
            </w:r>
            <w:r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  <w:lang w:val="en-US"/>
              </w:rPr>
              <w:t>D</w:t>
            </w:r>
            <w:r w:rsidRPr="006870A8">
              <w:rPr>
                <w:color w:val="auto"/>
                <w:szCs w:val="28"/>
              </w:rPr>
              <w:t xml:space="preserve">, посвященный Дню </w:t>
            </w:r>
            <w:r>
              <w:rPr>
                <w:color w:val="auto"/>
                <w:szCs w:val="28"/>
              </w:rPr>
              <w:t>Автомобилиста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F82B" w14:textId="77777777" w:rsidR="000022FF" w:rsidRPr="0088509E" w:rsidRDefault="00BE476E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147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409F" w14:textId="77777777" w:rsidR="000022FF" w:rsidRPr="00BA75AD" w:rsidRDefault="00734AD8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</w:t>
            </w:r>
          </w:p>
        </w:tc>
      </w:tr>
      <w:tr w:rsidR="000022FF" w:rsidRPr="006870A8" w14:paraId="73A596F2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6B5D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AE9E" w14:textId="77777777" w:rsidR="000022FF" w:rsidRPr="000022FF" w:rsidRDefault="000022FF" w:rsidP="000022FF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Межрегиональный дистанционный конкурс проектов в </w:t>
            </w:r>
            <w:r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  <w:lang w:val="en-US"/>
              </w:rPr>
              <w:t>D</w:t>
            </w:r>
            <w:r w:rsidRPr="006870A8">
              <w:rPr>
                <w:color w:val="auto"/>
                <w:szCs w:val="28"/>
              </w:rPr>
              <w:t xml:space="preserve">, посвященный </w:t>
            </w:r>
            <w:r>
              <w:rPr>
                <w:color w:val="auto"/>
                <w:szCs w:val="28"/>
              </w:rPr>
              <w:t>Новому году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C974" w14:textId="77777777" w:rsidR="000022FF" w:rsidRPr="0088509E" w:rsidRDefault="0006333F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29C0" w14:textId="77777777" w:rsidR="000022FF" w:rsidRPr="00BA75AD" w:rsidRDefault="00A1686C" w:rsidP="007C07F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BE476E" w:rsidRPr="006870A8" w14:paraId="3DC2F127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A6D8" w14:textId="77777777" w:rsidR="00BE476E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79B8" w14:textId="455C1EBC" w:rsidR="00BE476E" w:rsidRPr="00894881" w:rsidRDefault="00BE476E" w:rsidP="000022FF">
            <w:pPr>
              <w:jc w:val="both"/>
              <w:rPr>
                <w:color w:val="FF0000"/>
                <w:szCs w:val="28"/>
              </w:rPr>
            </w:pPr>
            <w:r w:rsidRPr="00894881">
              <w:rPr>
                <w:color w:val="FF0000"/>
                <w:szCs w:val="28"/>
              </w:rPr>
              <w:t>СОШ физика</w:t>
            </w:r>
            <w:r w:rsidR="00894881">
              <w:rPr>
                <w:color w:val="FF0000"/>
                <w:szCs w:val="28"/>
              </w:rPr>
              <w:t xml:space="preserve"> – </w:t>
            </w:r>
            <w:r w:rsidR="00894881" w:rsidRPr="00F8442D">
              <w:rPr>
                <w:color w:val="FF0000"/>
                <w:szCs w:val="28"/>
                <w:highlight w:val="yellow"/>
              </w:rPr>
              <w:t>что это?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6C18" w14:textId="77777777" w:rsidR="00BE476E" w:rsidRPr="0088509E" w:rsidRDefault="00BE476E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127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D644" w14:textId="77777777" w:rsidR="00BE476E" w:rsidRPr="00BA75AD" w:rsidRDefault="00BE476E" w:rsidP="007C07F5">
            <w:pPr>
              <w:jc w:val="center"/>
              <w:rPr>
                <w:color w:val="auto"/>
              </w:rPr>
            </w:pPr>
          </w:p>
        </w:tc>
      </w:tr>
      <w:tr w:rsidR="00BE476E" w:rsidRPr="006870A8" w14:paraId="7E95104A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4825" w14:textId="77777777" w:rsidR="00BE476E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B19E" w14:textId="3510DA2D" w:rsidR="00BE476E" w:rsidRPr="00894881" w:rsidRDefault="00BE476E" w:rsidP="000022FF">
            <w:pPr>
              <w:jc w:val="both"/>
              <w:rPr>
                <w:color w:val="FF0000"/>
                <w:szCs w:val="28"/>
              </w:rPr>
            </w:pPr>
            <w:r w:rsidRPr="00894881">
              <w:rPr>
                <w:color w:val="FF0000"/>
                <w:szCs w:val="28"/>
              </w:rPr>
              <w:t>СОШ информатика</w:t>
            </w:r>
            <w:r w:rsidR="00894881">
              <w:rPr>
                <w:color w:val="FF0000"/>
                <w:szCs w:val="28"/>
              </w:rPr>
              <w:t xml:space="preserve"> – </w:t>
            </w:r>
            <w:r w:rsidR="00894881" w:rsidRPr="00F8442D">
              <w:rPr>
                <w:color w:val="FF0000"/>
                <w:szCs w:val="28"/>
                <w:highlight w:val="yellow"/>
              </w:rPr>
              <w:t>что это</w:t>
            </w:r>
            <w:r w:rsidR="00F8442D" w:rsidRPr="00F8442D">
              <w:rPr>
                <w:color w:val="FF0000"/>
                <w:szCs w:val="28"/>
                <w:highlight w:val="yellow"/>
              </w:rPr>
              <w:t>?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F61A" w14:textId="77777777" w:rsidR="00BE476E" w:rsidRPr="0088509E" w:rsidRDefault="00BE476E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3F73" w14:textId="77777777" w:rsidR="00BE476E" w:rsidRPr="00BA75AD" w:rsidRDefault="00BE476E" w:rsidP="007C07F5">
            <w:pPr>
              <w:jc w:val="center"/>
              <w:rPr>
                <w:color w:val="auto"/>
              </w:rPr>
            </w:pPr>
          </w:p>
        </w:tc>
      </w:tr>
      <w:tr w:rsidR="00BE476E" w:rsidRPr="006870A8" w14:paraId="72115E1E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EE34" w14:textId="77777777" w:rsidR="00BE476E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C87" w14:textId="5945D0F5" w:rsidR="00BE476E" w:rsidRPr="00BE476E" w:rsidRDefault="00BE476E" w:rsidP="000022FF">
            <w:pPr>
              <w:jc w:val="both"/>
              <w:rPr>
                <w:color w:val="auto"/>
                <w:szCs w:val="28"/>
              </w:rPr>
            </w:pPr>
            <w:r w:rsidRPr="00BE476E">
              <w:rPr>
                <w:color w:val="auto"/>
              </w:rPr>
              <w:t>Всероссийский фотоконкурс «</w:t>
            </w:r>
            <w:proofErr w:type="spellStart"/>
            <w:r w:rsidRPr="00BE476E">
              <w:rPr>
                <w:color w:val="auto"/>
                <w:lang w:val="en-US"/>
              </w:rPr>
              <w:t>PhotoFest</w:t>
            </w:r>
            <w:proofErr w:type="spellEnd"/>
            <w:r w:rsidRPr="00BE476E">
              <w:rPr>
                <w:color w:val="auto"/>
              </w:rPr>
              <w:t>»</w:t>
            </w:r>
            <w:r w:rsidR="006B4CB5">
              <w:rPr>
                <w:color w:val="auto"/>
              </w:rPr>
              <w:t xml:space="preserve"> </w:t>
            </w:r>
            <w:r w:rsidR="006B4CB5" w:rsidRPr="006B4CB5">
              <w:rPr>
                <w:color w:val="auto"/>
                <w:highlight w:val="yellow"/>
              </w:rPr>
              <w:t>чей?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4681" w14:textId="77777777" w:rsidR="00BE476E" w:rsidRPr="0088509E" w:rsidRDefault="00BE476E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8613" w14:textId="77777777" w:rsidR="00BE476E" w:rsidRPr="00BA75AD" w:rsidRDefault="00A1686C" w:rsidP="007C07F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E476E" w:rsidRPr="006870A8" w14:paraId="56F33761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8F39" w14:textId="77777777" w:rsidR="00BE476E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4DF5" w14:textId="59F85B48" w:rsidR="00BE476E" w:rsidRPr="006870A8" w:rsidRDefault="006B4CB5" w:rsidP="000022FF">
            <w:pPr>
              <w:jc w:val="both"/>
              <w:rPr>
                <w:color w:val="auto"/>
                <w:szCs w:val="28"/>
              </w:rPr>
            </w:pPr>
            <w:r w:rsidRPr="006B4CB5">
              <w:rPr>
                <w:b/>
                <w:bCs/>
                <w:i/>
                <w:iCs/>
                <w:color w:val="FF0000"/>
                <w:szCs w:val="28"/>
              </w:rPr>
              <w:t>Уровень?</w:t>
            </w:r>
            <w:r>
              <w:rPr>
                <w:color w:val="auto"/>
                <w:szCs w:val="28"/>
              </w:rPr>
              <w:t xml:space="preserve"> </w:t>
            </w:r>
            <w:proofErr w:type="spellStart"/>
            <w:r w:rsidR="00BE476E">
              <w:rPr>
                <w:color w:val="auto"/>
                <w:szCs w:val="28"/>
              </w:rPr>
              <w:t>КиберДиктант</w:t>
            </w:r>
            <w:proofErr w:type="spellEnd"/>
            <w:r>
              <w:rPr>
                <w:color w:val="auto"/>
                <w:szCs w:val="28"/>
              </w:rPr>
              <w:t xml:space="preserve"> -</w:t>
            </w:r>
            <w:r w:rsidRPr="006B4CB5">
              <w:rPr>
                <w:i/>
                <w:iCs/>
                <w:color w:val="FF0000"/>
                <w:szCs w:val="28"/>
              </w:rPr>
              <w:t>год тема</w:t>
            </w:r>
            <w:r w:rsidR="00BE476E" w:rsidRPr="006870A8">
              <w:rPr>
                <w:color w:val="auto"/>
                <w:szCs w:val="28"/>
              </w:rPr>
              <w:t xml:space="preserve"> (участники организации-партнеры</w:t>
            </w:r>
            <w:r>
              <w:rPr>
                <w:color w:val="auto"/>
                <w:szCs w:val="28"/>
              </w:rPr>
              <w:t xml:space="preserve"> </w:t>
            </w:r>
            <w:r w:rsidRPr="006B4CB5">
              <w:rPr>
                <w:color w:val="FF0000"/>
                <w:szCs w:val="28"/>
              </w:rPr>
              <w:t>КОНКРЕТНО!)</w:t>
            </w:r>
            <w:r w:rsidR="00BE476E" w:rsidRPr="006870A8">
              <w:rPr>
                <w:color w:val="auto"/>
                <w:szCs w:val="2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7815" w14:textId="77777777" w:rsidR="00BE476E" w:rsidRPr="0088509E" w:rsidRDefault="0092651A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B3CB" w14:textId="77777777" w:rsidR="00BE476E" w:rsidRPr="00BA75AD" w:rsidRDefault="00734AD8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2</w:t>
            </w:r>
          </w:p>
        </w:tc>
      </w:tr>
      <w:tr w:rsidR="00BE476E" w:rsidRPr="006870A8" w14:paraId="23C00D5A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6CC3" w14:textId="77777777" w:rsidR="00BE476E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29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5D96" w14:textId="77777777" w:rsidR="00BE476E" w:rsidRDefault="00BE476E" w:rsidP="00BE476E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Всероссийский проект «Урок цифры» по теме </w:t>
            </w:r>
            <w:r w:rsidRPr="00BE476E">
              <w:rPr>
                <w:color w:val="auto"/>
                <w:szCs w:val="28"/>
              </w:rPr>
              <w:t>«Магазин приложений»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4126" w14:textId="77777777" w:rsidR="00BE476E" w:rsidRPr="0088509E" w:rsidRDefault="00BE476E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143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19BC" w14:textId="77777777" w:rsidR="00BE476E" w:rsidRPr="00BA75AD" w:rsidRDefault="00BE476E" w:rsidP="007C07F5">
            <w:pPr>
              <w:jc w:val="center"/>
              <w:rPr>
                <w:color w:val="auto"/>
              </w:rPr>
            </w:pPr>
          </w:p>
        </w:tc>
      </w:tr>
      <w:tr w:rsidR="000022FF" w:rsidRPr="006870A8" w14:paraId="556CB19F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F72F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9678" w14:textId="77777777" w:rsidR="000022FF" w:rsidRPr="006870A8" w:rsidRDefault="00BE476E" w:rsidP="000022FF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Всероссийский  технологический диктант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75FA" w14:textId="77777777" w:rsidR="000022FF" w:rsidRPr="0088509E" w:rsidRDefault="0006333F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BF61" w14:textId="77777777" w:rsidR="000022FF" w:rsidRPr="00BA75AD" w:rsidRDefault="0006333F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2</w:t>
            </w:r>
          </w:p>
        </w:tc>
      </w:tr>
      <w:tr w:rsidR="000022FF" w:rsidRPr="006870A8" w14:paraId="5510AC10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23E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A6D" w14:textId="2D5E575F" w:rsidR="000022FF" w:rsidRPr="006870A8" w:rsidRDefault="000022FF" w:rsidP="000022FF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Школьный конкурс цифровых открыток, посвященны</w:t>
            </w:r>
            <w:r w:rsidR="006B4CB5">
              <w:rPr>
                <w:color w:val="auto"/>
                <w:szCs w:val="28"/>
              </w:rPr>
              <w:t>й</w:t>
            </w:r>
            <w:r w:rsidRPr="006870A8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Новому году</w:t>
            </w:r>
            <w:r w:rsidRPr="006870A8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32A3" w14:textId="77777777" w:rsidR="000022FF" w:rsidRPr="0088509E" w:rsidRDefault="0088509E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654A" w14:textId="77777777" w:rsidR="000022FF" w:rsidRPr="00BA75AD" w:rsidRDefault="00A1686C" w:rsidP="007C07F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E476E" w:rsidRPr="006870A8" w14:paraId="2EAA0441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607" w14:textId="77777777" w:rsidR="00BE476E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310B" w14:textId="77777777" w:rsidR="00BE476E" w:rsidRPr="006870A8" w:rsidRDefault="00BE476E" w:rsidP="00110A4D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Городск</w:t>
            </w:r>
            <w:r w:rsidR="00D1290F">
              <w:rPr>
                <w:color w:val="auto"/>
                <w:szCs w:val="28"/>
              </w:rPr>
              <w:t xml:space="preserve">ой </w:t>
            </w:r>
            <w:r w:rsidR="00110A4D">
              <w:rPr>
                <w:color w:val="auto"/>
                <w:szCs w:val="28"/>
              </w:rPr>
              <w:t>мастер-класс</w:t>
            </w:r>
            <w:r>
              <w:rPr>
                <w:color w:val="auto"/>
                <w:szCs w:val="28"/>
              </w:rPr>
              <w:t xml:space="preserve"> </w:t>
            </w:r>
            <w:r w:rsidR="0006333F">
              <w:rPr>
                <w:color w:val="auto"/>
                <w:szCs w:val="28"/>
              </w:rPr>
              <w:t>«</w:t>
            </w:r>
            <w:r w:rsidR="0006333F" w:rsidRPr="0006333F">
              <w:rPr>
                <w:color w:val="auto"/>
                <w:szCs w:val="28"/>
              </w:rPr>
              <w:t xml:space="preserve">Погружение в </w:t>
            </w:r>
            <w:r w:rsidR="0006333F" w:rsidRPr="0006333F">
              <w:rPr>
                <w:bCs/>
                <w:color w:val="auto"/>
                <w:sz w:val="28"/>
              </w:rPr>
              <w:t>«</w:t>
            </w:r>
            <w:r w:rsidR="0006333F" w:rsidRPr="0006333F">
              <w:rPr>
                <w:bCs/>
                <w:color w:val="auto"/>
                <w:sz w:val="28"/>
                <w:lang w:val="en-US"/>
              </w:rPr>
              <w:t>IT</w:t>
            </w:r>
            <w:r w:rsidR="0006333F" w:rsidRPr="0006333F">
              <w:rPr>
                <w:bCs/>
                <w:color w:val="auto"/>
                <w:sz w:val="28"/>
              </w:rPr>
              <w:t>-куб»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2845" w14:textId="77777777" w:rsidR="00BE476E" w:rsidRPr="0088509E" w:rsidRDefault="0006333F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BE86" w14:textId="77777777" w:rsidR="00BE476E" w:rsidRPr="00BA75AD" w:rsidRDefault="00BE476E" w:rsidP="007C07F5">
            <w:pPr>
              <w:jc w:val="center"/>
              <w:rPr>
                <w:color w:val="auto"/>
              </w:rPr>
            </w:pPr>
          </w:p>
        </w:tc>
      </w:tr>
      <w:tr w:rsidR="0006333F" w:rsidRPr="006870A8" w14:paraId="3B93A23B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08D4" w14:textId="77777777" w:rsidR="0006333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756" w14:textId="60407249" w:rsidR="0006333F" w:rsidRDefault="006B4CB5" w:rsidP="0006333F">
            <w:pPr>
              <w:jc w:val="both"/>
              <w:rPr>
                <w:color w:val="auto"/>
                <w:szCs w:val="28"/>
              </w:rPr>
            </w:pPr>
            <w:r w:rsidRPr="006B4CB5">
              <w:rPr>
                <w:b/>
                <w:bCs/>
                <w:i/>
                <w:iCs/>
                <w:color w:val="FF0000"/>
                <w:szCs w:val="28"/>
              </w:rPr>
              <w:t>Уровень</w:t>
            </w:r>
            <w:r>
              <w:rPr>
                <w:color w:val="auto"/>
                <w:szCs w:val="28"/>
              </w:rPr>
              <w:t xml:space="preserve"> </w:t>
            </w:r>
            <w:proofErr w:type="spellStart"/>
            <w:r w:rsidR="0006333F">
              <w:rPr>
                <w:color w:val="auto"/>
                <w:szCs w:val="28"/>
              </w:rPr>
              <w:t>КиберДиктант</w:t>
            </w:r>
            <w:proofErr w:type="spellEnd"/>
            <w:r w:rsidR="009C42DD">
              <w:rPr>
                <w:color w:val="auto"/>
                <w:szCs w:val="28"/>
              </w:rPr>
              <w:t xml:space="preserve"> - 2024</w:t>
            </w:r>
            <w:r w:rsidR="0006333F">
              <w:rPr>
                <w:color w:val="auto"/>
                <w:szCs w:val="28"/>
              </w:rPr>
              <w:t xml:space="preserve"> «Информационная безопасность»</w:t>
            </w:r>
            <w:r w:rsidR="0006333F" w:rsidRPr="006870A8">
              <w:rPr>
                <w:color w:val="auto"/>
                <w:szCs w:val="28"/>
              </w:rPr>
              <w:t xml:space="preserve"> (участники организации-партнеры)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B4C8" w14:textId="77777777" w:rsidR="0006333F" w:rsidRPr="0088509E" w:rsidRDefault="0088509E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06333F" w:rsidRPr="0088509E">
              <w:rPr>
                <w:color w:val="auto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1DEB" w14:textId="77777777" w:rsidR="0006333F" w:rsidRPr="00BA75AD" w:rsidRDefault="00734AD8" w:rsidP="007C07F5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</w:t>
            </w:r>
          </w:p>
        </w:tc>
      </w:tr>
      <w:tr w:rsidR="009C42DD" w:rsidRPr="006870A8" w14:paraId="29D40F72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78EB" w14:textId="77777777" w:rsidR="009C42DD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DC9" w14:textId="2B5125C8" w:rsidR="009C42DD" w:rsidRPr="009C42DD" w:rsidRDefault="006B4CB5" w:rsidP="0006333F">
            <w:pPr>
              <w:jc w:val="both"/>
              <w:rPr>
                <w:color w:val="auto"/>
                <w:sz w:val="24"/>
                <w:szCs w:val="24"/>
              </w:rPr>
            </w:pPr>
            <w:r w:rsidRPr="006B4CB5">
              <w:rPr>
                <w:b/>
                <w:i/>
                <w:iCs/>
                <w:color w:val="FF0000"/>
                <w:sz w:val="24"/>
                <w:szCs w:val="24"/>
              </w:rPr>
              <w:t>Уровень? Название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9C42DD" w:rsidRPr="009C42DD">
              <w:rPr>
                <w:bCs/>
                <w:color w:val="auto"/>
                <w:sz w:val="24"/>
                <w:szCs w:val="24"/>
                <w:lang w:val="en-US"/>
              </w:rPr>
              <w:t>IT</w:t>
            </w:r>
            <w:r w:rsidR="009C42DD" w:rsidRPr="009C42DD">
              <w:rPr>
                <w:bCs/>
                <w:color w:val="auto"/>
                <w:sz w:val="24"/>
                <w:szCs w:val="24"/>
              </w:rPr>
              <w:t xml:space="preserve"> кроссворд к Дню информатики России </w:t>
            </w:r>
            <w:r w:rsidR="009C42DD" w:rsidRPr="009C42DD">
              <w:rPr>
                <w:color w:val="auto"/>
                <w:sz w:val="24"/>
                <w:szCs w:val="24"/>
              </w:rPr>
              <w:t>(участники организации-партнеры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B4CB5">
              <w:rPr>
                <w:color w:val="FF0000"/>
                <w:szCs w:val="28"/>
              </w:rPr>
              <w:t>КОНКРЕТНО!)</w:t>
            </w:r>
            <w:r w:rsidR="009C42DD" w:rsidRPr="009C42DD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3D9F" w14:textId="77777777" w:rsidR="009C42DD" w:rsidRPr="0088509E" w:rsidRDefault="009C42DD" w:rsidP="007C07F5">
            <w:pPr>
              <w:jc w:val="center"/>
              <w:rPr>
                <w:color w:val="auto"/>
                <w:szCs w:val="28"/>
              </w:rPr>
            </w:pPr>
            <w:r w:rsidRPr="0088509E">
              <w:rPr>
                <w:color w:val="auto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E24A" w14:textId="77777777" w:rsidR="009C42DD" w:rsidRPr="00BA75AD" w:rsidRDefault="009C42DD" w:rsidP="007C07F5">
            <w:pPr>
              <w:jc w:val="center"/>
              <w:rPr>
                <w:color w:val="auto"/>
              </w:rPr>
            </w:pPr>
          </w:p>
        </w:tc>
      </w:tr>
      <w:tr w:rsidR="0006333F" w:rsidRPr="006870A8" w14:paraId="62751540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4BB" w14:textId="77777777" w:rsidR="0006333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C3C" w14:textId="0E34402E" w:rsidR="0006333F" w:rsidRDefault="006B4CB5" w:rsidP="0006333F">
            <w:pPr>
              <w:jc w:val="both"/>
              <w:rPr>
                <w:color w:val="auto"/>
                <w:szCs w:val="28"/>
              </w:rPr>
            </w:pPr>
            <w:r w:rsidRPr="006B4CB5">
              <w:rPr>
                <w:b/>
                <w:bCs/>
                <w:i/>
                <w:iCs/>
                <w:color w:val="FF0000"/>
                <w:szCs w:val="28"/>
              </w:rPr>
              <w:t>Уровень?</w:t>
            </w:r>
            <w:r>
              <w:rPr>
                <w:color w:val="auto"/>
                <w:szCs w:val="28"/>
              </w:rPr>
              <w:t xml:space="preserve"> </w:t>
            </w:r>
            <w:r w:rsidR="0006333F">
              <w:rPr>
                <w:color w:val="auto"/>
                <w:szCs w:val="28"/>
              </w:rPr>
              <w:t>Конкурс цифровых рисунков «Новогоднее чудо»</w:t>
            </w:r>
            <w:r w:rsidR="0006333F" w:rsidRPr="006870A8">
              <w:rPr>
                <w:color w:val="auto"/>
                <w:szCs w:val="28"/>
              </w:rPr>
              <w:t xml:space="preserve"> (участники организации-партнеры)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B5FD" w14:textId="77777777" w:rsidR="0006333F" w:rsidRPr="0088509E" w:rsidRDefault="00D1290F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7F0E" w14:textId="77777777" w:rsidR="0006333F" w:rsidRPr="00BA75AD" w:rsidRDefault="00BC23F1" w:rsidP="007C07F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6333F" w:rsidRPr="006870A8" w14:paraId="0858F343" w14:textId="77777777" w:rsidTr="006B4CB5">
        <w:trPr>
          <w:trHeight w:val="3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17EF" w14:textId="77777777" w:rsidR="0006333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3F1" w14:textId="3CE59B45" w:rsidR="0006333F" w:rsidRDefault="0006333F" w:rsidP="0006333F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Всероссийский конкурс цифрового рисунка «Новогодняя игрушка»</w:t>
            </w:r>
            <w:r w:rsidR="006B4CB5">
              <w:rPr>
                <w:color w:val="auto"/>
                <w:szCs w:val="28"/>
              </w:rPr>
              <w:t xml:space="preserve"> -</w:t>
            </w:r>
            <w:r w:rsidR="006B4CB5" w:rsidRPr="006B4CB5">
              <w:rPr>
                <w:color w:val="auto"/>
                <w:szCs w:val="28"/>
                <w:highlight w:val="yellow"/>
              </w:rPr>
              <w:t>кто организатор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FF67" w14:textId="77777777" w:rsidR="0006333F" w:rsidRPr="0088509E" w:rsidRDefault="002467BA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FDDD" w14:textId="77777777" w:rsidR="0006333F" w:rsidRPr="00BA75AD" w:rsidRDefault="0006333F" w:rsidP="007C07F5">
            <w:pPr>
              <w:jc w:val="center"/>
              <w:rPr>
                <w:color w:val="auto"/>
              </w:rPr>
            </w:pPr>
          </w:p>
        </w:tc>
      </w:tr>
      <w:tr w:rsidR="009C42DD" w:rsidRPr="006870A8" w14:paraId="71631EFC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B00" w14:textId="77777777" w:rsidR="009C42DD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88A" w14:textId="6ADD27F7" w:rsidR="009C42DD" w:rsidRPr="009C42DD" w:rsidRDefault="006B4CB5" w:rsidP="0006333F">
            <w:pPr>
              <w:jc w:val="both"/>
              <w:rPr>
                <w:color w:val="auto"/>
                <w:szCs w:val="28"/>
              </w:rPr>
            </w:pPr>
            <w:r w:rsidRPr="006B4CB5">
              <w:rPr>
                <w:b/>
                <w:bCs/>
                <w:i/>
                <w:iCs/>
                <w:color w:val="FF0000"/>
                <w:szCs w:val="28"/>
              </w:rPr>
              <w:t>Уровень?</w:t>
            </w:r>
            <w:r>
              <w:rPr>
                <w:color w:val="auto"/>
                <w:szCs w:val="28"/>
              </w:rPr>
              <w:t xml:space="preserve"> </w:t>
            </w:r>
            <w:r w:rsidR="009C42DD">
              <w:rPr>
                <w:color w:val="auto"/>
                <w:szCs w:val="28"/>
              </w:rPr>
              <w:t xml:space="preserve">Новогодний </w:t>
            </w:r>
            <w:r w:rsidR="009C42DD" w:rsidRPr="0006333F">
              <w:rPr>
                <w:bCs/>
                <w:color w:val="auto"/>
                <w:sz w:val="28"/>
                <w:lang w:val="en-US"/>
              </w:rPr>
              <w:t>IT</w:t>
            </w:r>
            <w:r w:rsidR="009C42DD">
              <w:rPr>
                <w:bCs/>
                <w:color w:val="auto"/>
                <w:sz w:val="28"/>
              </w:rPr>
              <w:t xml:space="preserve"> кроссворд </w:t>
            </w:r>
            <w:r w:rsidR="009C42DD" w:rsidRPr="006870A8">
              <w:rPr>
                <w:color w:val="auto"/>
                <w:szCs w:val="28"/>
              </w:rPr>
              <w:t>(участники организации-партнеры</w:t>
            </w:r>
            <w:r>
              <w:rPr>
                <w:color w:val="auto"/>
                <w:szCs w:val="28"/>
              </w:rPr>
              <w:t xml:space="preserve"> </w:t>
            </w:r>
            <w:r w:rsidRPr="006B4CB5">
              <w:rPr>
                <w:color w:val="FF0000"/>
                <w:szCs w:val="28"/>
              </w:rPr>
              <w:t>КОНКРЕТНО!)</w:t>
            </w:r>
            <w:r w:rsidR="009C42DD" w:rsidRPr="006870A8">
              <w:rPr>
                <w:color w:val="auto"/>
                <w:szCs w:val="2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724C" w14:textId="77777777" w:rsidR="009C42DD" w:rsidRPr="0088509E" w:rsidRDefault="0088509E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911F" w14:textId="77777777" w:rsidR="009C42DD" w:rsidRPr="00BA75AD" w:rsidRDefault="009C42DD" w:rsidP="007C07F5">
            <w:pPr>
              <w:jc w:val="center"/>
              <w:rPr>
                <w:color w:val="auto"/>
              </w:rPr>
            </w:pPr>
          </w:p>
        </w:tc>
      </w:tr>
      <w:tr w:rsidR="009C42DD" w:rsidRPr="006870A8" w14:paraId="4711ECF3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9C1" w14:textId="77777777" w:rsidR="009C42DD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FC80" w14:textId="0EE7CB01" w:rsidR="009C42DD" w:rsidRDefault="009C42DD" w:rsidP="0006333F">
            <w:pPr>
              <w:jc w:val="both"/>
              <w:rPr>
                <w:color w:val="auto"/>
                <w:szCs w:val="28"/>
              </w:rPr>
            </w:pPr>
            <w:proofErr w:type="gramStart"/>
            <w:r>
              <w:rPr>
                <w:color w:val="auto"/>
                <w:szCs w:val="28"/>
              </w:rPr>
              <w:t>Всероссийский  конкурс</w:t>
            </w:r>
            <w:proofErr w:type="gramEnd"/>
            <w:r>
              <w:rPr>
                <w:color w:val="auto"/>
                <w:szCs w:val="28"/>
              </w:rPr>
              <w:t xml:space="preserve"> «Новогодняя – </w:t>
            </w:r>
            <w:r w:rsidRPr="0006333F">
              <w:rPr>
                <w:bCs/>
                <w:color w:val="auto"/>
                <w:sz w:val="28"/>
                <w:lang w:val="en-US"/>
              </w:rPr>
              <w:t>IT</w:t>
            </w:r>
            <w:r>
              <w:rPr>
                <w:color w:val="auto"/>
                <w:szCs w:val="28"/>
              </w:rPr>
              <w:t xml:space="preserve"> фабрика»</w:t>
            </w:r>
            <w:r w:rsidR="006B4CB5">
              <w:rPr>
                <w:color w:val="auto"/>
                <w:szCs w:val="28"/>
              </w:rPr>
              <w:t xml:space="preserve"> </w:t>
            </w:r>
            <w:r w:rsidR="006B4CB5" w:rsidRPr="006B4CB5">
              <w:rPr>
                <w:color w:val="auto"/>
                <w:szCs w:val="28"/>
                <w:highlight w:val="yellow"/>
              </w:rPr>
              <w:t>кто организатор?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747F" w14:textId="77777777" w:rsidR="009C42DD" w:rsidRPr="0088509E" w:rsidRDefault="00D1290F" w:rsidP="0088509E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0D3D" w14:textId="77777777" w:rsidR="009C42DD" w:rsidRPr="00BA75AD" w:rsidRDefault="009C42DD" w:rsidP="007C07F5">
            <w:pPr>
              <w:jc w:val="center"/>
              <w:rPr>
                <w:color w:val="auto"/>
              </w:rPr>
            </w:pPr>
          </w:p>
        </w:tc>
      </w:tr>
      <w:tr w:rsidR="009C42DD" w:rsidRPr="006870A8" w14:paraId="33636403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EFA3" w14:textId="77777777" w:rsidR="009C42DD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39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ED05" w14:textId="1923DC14" w:rsidR="009C42DD" w:rsidRDefault="009C42DD" w:rsidP="0006333F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Межрегиональный конкурс творчества «Волшебство на Новый год»</w:t>
            </w:r>
            <w:r w:rsidR="006B4CB5" w:rsidRPr="006B4CB5">
              <w:rPr>
                <w:color w:val="auto"/>
                <w:szCs w:val="28"/>
                <w:highlight w:val="yellow"/>
              </w:rPr>
              <w:t xml:space="preserve"> </w:t>
            </w:r>
            <w:r w:rsidR="006B4CB5" w:rsidRPr="006B4CB5">
              <w:rPr>
                <w:color w:val="auto"/>
                <w:szCs w:val="28"/>
                <w:highlight w:val="yellow"/>
              </w:rPr>
              <w:t>кто организатор?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CA7C" w14:textId="77777777" w:rsidR="009C42DD" w:rsidRPr="0088509E" w:rsidRDefault="00D1290F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BF94" w14:textId="77777777" w:rsidR="009C42DD" w:rsidRPr="00BA75AD" w:rsidRDefault="009C42DD" w:rsidP="007C07F5">
            <w:pPr>
              <w:jc w:val="center"/>
              <w:rPr>
                <w:color w:val="auto"/>
              </w:rPr>
            </w:pPr>
          </w:p>
        </w:tc>
      </w:tr>
      <w:tr w:rsidR="009C42DD" w:rsidRPr="006870A8" w14:paraId="5FE27ABC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95D" w14:textId="77777777" w:rsidR="009C42DD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40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932" w14:textId="5DC989FE" w:rsidR="009C42DD" w:rsidRDefault="006B4CB5" w:rsidP="0006333F">
            <w:pPr>
              <w:jc w:val="both"/>
              <w:rPr>
                <w:color w:val="auto"/>
                <w:szCs w:val="28"/>
              </w:rPr>
            </w:pPr>
            <w:r w:rsidRPr="006B4CB5">
              <w:rPr>
                <w:b/>
                <w:bCs/>
                <w:i/>
                <w:iCs/>
                <w:color w:val="FF0000"/>
                <w:szCs w:val="28"/>
              </w:rPr>
              <w:t>Уровень</w:t>
            </w:r>
            <w:r>
              <w:rPr>
                <w:color w:val="auto"/>
                <w:szCs w:val="28"/>
              </w:rPr>
              <w:t xml:space="preserve"> </w:t>
            </w:r>
            <w:r w:rsidR="009C42DD">
              <w:rPr>
                <w:color w:val="auto"/>
                <w:szCs w:val="28"/>
              </w:rPr>
              <w:t xml:space="preserve">Конкурс цифровой игрушки к Новому году </w:t>
            </w:r>
            <w:r w:rsidR="009C42DD" w:rsidRPr="006870A8">
              <w:rPr>
                <w:color w:val="auto"/>
                <w:szCs w:val="28"/>
              </w:rPr>
              <w:t>(участники организации-партнеры</w:t>
            </w:r>
            <w:r>
              <w:rPr>
                <w:color w:val="auto"/>
                <w:szCs w:val="28"/>
              </w:rPr>
              <w:t xml:space="preserve"> </w:t>
            </w:r>
            <w:r w:rsidRPr="006B4CB5">
              <w:rPr>
                <w:color w:val="FF0000"/>
                <w:szCs w:val="28"/>
              </w:rPr>
              <w:t>КОНКРЕТНО!</w:t>
            </w:r>
            <w:r w:rsidR="009C42DD" w:rsidRPr="006B4CB5">
              <w:rPr>
                <w:color w:val="FF0000"/>
                <w:szCs w:val="2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D6CA" w14:textId="77777777" w:rsidR="009C42DD" w:rsidRPr="0088509E" w:rsidRDefault="00D1290F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ABC4" w14:textId="77777777" w:rsidR="009C42DD" w:rsidRPr="006870A8" w:rsidRDefault="009C42DD" w:rsidP="007C07F5">
            <w:pPr>
              <w:jc w:val="center"/>
              <w:rPr>
                <w:b/>
                <w:color w:val="auto"/>
              </w:rPr>
            </w:pPr>
          </w:p>
        </w:tc>
      </w:tr>
      <w:tr w:rsidR="000022FF" w:rsidRPr="006870A8" w14:paraId="677FAA85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ADF" w14:textId="77777777" w:rsidR="000022FF" w:rsidRPr="0088509E" w:rsidRDefault="0088509E" w:rsidP="00210ED7">
            <w:pPr>
              <w:jc w:val="center"/>
              <w:rPr>
                <w:color w:val="auto"/>
              </w:rPr>
            </w:pPr>
            <w:r w:rsidRPr="0088509E">
              <w:rPr>
                <w:color w:val="auto"/>
              </w:rPr>
              <w:t>41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A80F" w14:textId="16AFDB09" w:rsidR="000022FF" w:rsidRPr="006870A8" w:rsidRDefault="006B4CB5" w:rsidP="000022FF">
            <w:pPr>
              <w:jc w:val="both"/>
              <w:rPr>
                <w:color w:val="auto"/>
                <w:szCs w:val="28"/>
              </w:rPr>
            </w:pPr>
            <w:r w:rsidRPr="006B4CB5">
              <w:rPr>
                <w:b/>
                <w:bCs/>
                <w:i/>
                <w:iCs/>
                <w:color w:val="FF0000"/>
                <w:szCs w:val="28"/>
              </w:rPr>
              <w:t>Уровень</w:t>
            </w:r>
            <w:r>
              <w:rPr>
                <w:color w:val="auto"/>
                <w:szCs w:val="28"/>
              </w:rPr>
              <w:t xml:space="preserve"> </w:t>
            </w:r>
            <w:r w:rsidR="000022FF">
              <w:rPr>
                <w:color w:val="auto"/>
                <w:szCs w:val="28"/>
              </w:rPr>
              <w:t>К</w:t>
            </w:r>
            <w:r w:rsidR="000022FF" w:rsidRPr="006870A8">
              <w:rPr>
                <w:color w:val="auto"/>
                <w:szCs w:val="28"/>
              </w:rPr>
              <w:t xml:space="preserve">онкурс цифровых открыток, посвященных </w:t>
            </w:r>
            <w:r w:rsidR="000022FF">
              <w:rPr>
                <w:color w:val="auto"/>
                <w:szCs w:val="28"/>
              </w:rPr>
              <w:t>Новому году</w:t>
            </w:r>
            <w:r w:rsidR="000022FF" w:rsidRPr="006870A8">
              <w:rPr>
                <w:color w:val="auto"/>
                <w:szCs w:val="28"/>
              </w:rPr>
              <w:t xml:space="preserve"> (участники организации-партнеры</w:t>
            </w:r>
            <w:r>
              <w:rPr>
                <w:color w:val="auto"/>
                <w:szCs w:val="28"/>
              </w:rPr>
              <w:t xml:space="preserve"> </w:t>
            </w:r>
            <w:r w:rsidRPr="006B4CB5">
              <w:rPr>
                <w:color w:val="FF0000"/>
                <w:szCs w:val="28"/>
              </w:rPr>
              <w:t>конкретно</w:t>
            </w:r>
            <w:r w:rsidR="000022FF" w:rsidRPr="006870A8">
              <w:rPr>
                <w:color w:val="auto"/>
                <w:szCs w:val="2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0005" w14:textId="77777777" w:rsidR="000022FF" w:rsidRPr="0088509E" w:rsidRDefault="00D1290F" w:rsidP="007C07F5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9EF9" w14:textId="77777777" w:rsidR="000022FF" w:rsidRPr="006870A8" w:rsidRDefault="000022FF" w:rsidP="007C07F5">
            <w:pPr>
              <w:jc w:val="center"/>
              <w:rPr>
                <w:b/>
                <w:color w:val="auto"/>
              </w:rPr>
            </w:pPr>
          </w:p>
        </w:tc>
      </w:tr>
      <w:tr w:rsidR="009C42DD" w:rsidRPr="006870A8" w14:paraId="3E84AC23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9818" w14:textId="77777777" w:rsidR="009C42DD" w:rsidRPr="006870A8" w:rsidRDefault="009C42DD" w:rsidP="00D1290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9A26" w14:textId="77777777" w:rsidR="009C42DD" w:rsidRPr="006870A8" w:rsidRDefault="009C42DD" w:rsidP="0088509E">
            <w:pPr>
              <w:jc w:val="both"/>
              <w:rPr>
                <w:b/>
                <w:color w:val="auto"/>
                <w:szCs w:val="28"/>
              </w:rPr>
            </w:pPr>
            <w:r w:rsidRPr="006870A8">
              <w:rPr>
                <w:b/>
                <w:color w:val="auto"/>
                <w:szCs w:val="28"/>
              </w:rPr>
              <w:t xml:space="preserve">ИТОГО </w:t>
            </w:r>
            <w:r w:rsidRPr="006870A8">
              <w:rPr>
                <w:b/>
                <w:color w:val="auto"/>
                <w:szCs w:val="28"/>
                <w:lang w:val="en-US"/>
              </w:rPr>
              <w:t>I</w:t>
            </w:r>
            <w:r w:rsidR="0088509E">
              <w:rPr>
                <w:b/>
                <w:color w:val="auto"/>
                <w:szCs w:val="28"/>
                <w:lang w:val="en-US"/>
              </w:rPr>
              <w:t>V</w:t>
            </w:r>
            <w:r w:rsidRPr="006870A8">
              <w:rPr>
                <w:b/>
                <w:color w:val="auto"/>
                <w:szCs w:val="28"/>
                <w:lang w:val="en-US"/>
              </w:rPr>
              <w:t xml:space="preserve"> </w:t>
            </w:r>
            <w:r w:rsidRPr="006870A8">
              <w:rPr>
                <w:b/>
                <w:color w:val="auto"/>
                <w:szCs w:val="28"/>
              </w:rPr>
              <w:t>квартал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7DF1" w14:textId="77777777" w:rsidR="009C42DD" w:rsidRPr="006870A8" w:rsidRDefault="008756A5" w:rsidP="0092651A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6</w:t>
            </w:r>
            <w:r w:rsidR="0092651A">
              <w:rPr>
                <w:b/>
                <w:color w:val="auto"/>
                <w:szCs w:val="28"/>
              </w:rPr>
              <w:t>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7418" w14:textId="77777777" w:rsidR="009C42DD" w:rsidRPr="00734AD8" w:rsidRDefault="00734AD8" w:rsidP="00BA75A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BA75AD">
              <w:rPr>
                <w:b/>
                <w:color w:val="auto"/>
              </w:rPr>
              <w:t>4</w:t>
            </w:r>
          </w:p>
        </w:tc>
      </w:tr>
      <w:tr w:rsidR="009C42DD" w:rsidRPr="006870A8" w14:paraId="375EF89D" w14:textId="77777777" w:rsidTr="007C07F5">
        <w:trPr>
          <w:trHeight w:val="3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9861" w14:textId="77777777" w:rsidR="009C42DD" w:rsidRPr="006870A8" w:rsidRDefault="009C42DD" w:rsidP="00D1290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76A9" w14:textId="77777777" w:rsidR="009C42DD" w:rsidRPr="006870A8" w:rsidRDefault="009C42DD" w:rsidP="0088509E">
            <w:pPr>
              <w:jc w:val="both"/>
              <w:rPr>
                <w:b/>
                <w:color w:val="auto"/>
                <w:szCs w:val="28"/>
              </w:rPr>
            </w:pPr>
            <w:r w:rsidRPr="006870A8">
              <w:rPr>
                <w:b/>
                <w:color w:val="auto"/>
                <w:szCs w:val="28"/>
              </w:rPr>
              <w:t xml:space="preserve">Всего за 1, 2 </w:t>
            </w:r>
            <w:r w:rsidR="0088509E">
              <w:rPr>
                <w:b/>
                <w:color w:val="auto"/>
                <w:szCs w:val="28"/>
              </w:rPr>
              <w:t>,</w:t>
            </w:r>
            <w:r w:rsidRPr="006870A8">
              <w:rPr>
                <w:b/>
                <w:color w:val="auto"/>
                <w:szCs w:val="28"/>
              </w:rPr>
              <w:t>3</w:t>
            </w:r>
            <w:r w:rsidR="0088509E">
              <w:rPr>
                <w:b/>
                <w:color w:val="auto"/>
                <w:szCs w:val="28"/>
              </w:rPr>
              <w:t xml:space="preserve">, </w:t>
            </w:r>
            <w:r w:rsidR="0088509E">
              <w:rPr>
                <w:b/>
                <w:color w:val="auto"/>
                <w:szCs w:val="28"/>
                <w:lang w:val="en-US"/>
              </w:rPr>
              <w:t>4</w:t>
            </w:r>
            <w:r w:rsidRPr="006870A8">
              <w:rPr>
                <w:b/>
                <w:color w:val="auto"/>
                <w:szCs w:val="28"/>
              </w:rPr>
              <w:t xml:space="preserve"> кварталы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1ECB" w14:textId="77777777" w:rsidR="009C42DD" w:rsidRPr="0088509E" w:rsidRDefault="000F19DD" w:rsidP="00D1290F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1622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23CA" w14:textId="77777777" w:rsidR="009C42DD" w:rsidRPr="0088509E" w:rsidRDefault="00734AD8" w:rsidP="00BA75A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BA75AD">
              <w:rPr>
                <w:b/>
                <w:color w:val="FF0000"/>
              </w:rPr>
              <w:t>1</w:t>
            </w:r>
          </w:p>
        </w:tc>
      </w:tr>
    </w:tbl>
    <w:p w14:paraId="51747F2B" w14:textId="77777777" w:rsidR="00CD1ABF" w:rsidRDefault="00CD1ABF" w:rsidP="00CD1ABF">
      <w:pPr>
        <w:jc w:val="both"/>
        <w:rPr>
          <w:color w:val="auto"/>
          <w:sz w:val="28"/>
          <w:lang w:eastAsia="en-US"/>
        </w:rPr>
      </w:pPr>
    </w:p>
    <w:p w14:paraId="7D3F702E" w14:textId="77777777" w:rsidR="00252A4A" w:rsidRPr="006870A8" w:rsidRDefault="00252A4A" w:rsidP="00CD1ABF">
      <w:pPr>
        <w:jc w:val="both"/>
        <w:rPr>
          <w:color w:val="auto"/>
          <w:sz w:val="28"/>
          <w:lang w:eastAsia="en-US"/>
        </w:rPr>
      </w:pPr>
    </w:p>
    <w:p w14:paraId="05BF9392" w14:textId="77777777" w:rsidR="008030B5" w:rsidRPr="006870A8" w:rsidRDefault="008030B5" w:rsidP="008030B5">
      <w:pPr>
        <w:spacing w:before="120" w:after="120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3.5. Вовлечение обучающихся в различные формы наставничества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6401"/>
        <w:gridCol w:w="2778"/>
      </w:tblGrid>
      <w:tr w:rsidR="006870A8" w:rsidRPr="006870A8" w14:paraId="74E4334B" w14:textId="77777777" w:rsidTr="00210ED7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E916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A871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Наименование формы сопровождения и наставничества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BA6A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Количество обучающихся</w:t>
            </w:r>
          </w:p>
        </w:tc>
      </w:tr>
      <w:tr w:rsidR="006870A8" w:rsidRPr="006870A8" w14:paraId="4F57A9E9" w14:textId="77777777" w:rsidTr="00210ED7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0CCB0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734C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1217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</w:tr>
      <w:tr w:rsidR="006870A8" w:rsidRPr="006870A8" w14:paraId="002CD830" w14:textId="77777777" w:rsidTr="00210ED7">
        <w:trPr>
          <w:trHeight w:val="21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3A44" w14:textId="77777777" w:rsidR="008030B5" w:rsidRPr="006870A8" w:rsidRDefault="008030B5" w:rsidP="00007821">
            <w:pPr>
              <w:jc w:val="center"/>
              <w:rPr>
                <w:rFonts w:eastAsia="Liberation Sans"/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2EC0" w14:textId="77777777" w:rsidR="008030B5" w:rsidRPr="006870A8" w:rsidRDefault="00210ED7" w:rsidP="00210ED7">
            <w:pPr>
              <w:rPr>
                <w:rFonts w:ascii="Liberation Sans" w:hAnsi="Liberation Sans" w:cs="Liberation Sans"/>
                <w:color w:val="auto"/>
              </w:rPr>
            </w:pPr>
            <w:r w:rsidRPr="006870A8">
              <w:rPr>
                <w:iCs/>
                <w:color w:val="auto"/>
              </w:rPr>
              <w:t>Педагог – Одаренный учащийся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2E4" w14:textId="77777777" w:rsidR="008030B5" w:rsidRPr="006870A8" w:rsidRDefault="00210ED7" w:rsidP="00210ED7">
            <w:pPr>
              <w:jc w:val="center"/>
              <w:rPr>
                <w:bCs/>
                <w:color w:val="auto"/>
              </w:rPr>
            </w:pPr>
            <w:r w:rsidRPr="006870A8">
              <w:rPr>
                <w:bCs/>
                <w:color w:val="auto"/>
              </w:rPr>
              <w:t>9</w:t>
            </w:r>
          </w:p>
        </w:tc>
      </w:tr>
      <w:tr w:rsidR="006870A8" w:rsidRPr="006870A8" w14:paraId="4AE29456" w14:textId="77777777" w:rsidTr="00210ED7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E575E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840" w14:textId="77777777" w:rsidR="008030B5" w:rsidRPr="006870A8" w:rsidRDefault="00210ED7" w:rsidP="00210ED7">
            <w:pPr>
              <w:rPr>
                <w:color w:val="auto"/>
              </w:rPr>
            </w:pPr>
            <w:r w:rsidRPr="006870A8">
              <w:rPr>
                <w:iCs/>
                <w:color w:val="auto"/>
              </w:rPr>
              <w:t xml:space="preserve">Ученик-Ученик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B514" w14:textId="77777777" w:rsidR="008030B5" w:rsidRPr="006870A8" w:rsidRDefault="00210ED7" w:rsidP="00210ED7">
            <w:pPr>
              <w:jc w:val="center"/>
              <w:rPr>
                <w:rFonts w:ascii="Liberation Sans" w:eastAsia="Liberation Sans" w:hAnsi="Liberation Sans" w:cs="Liberation Sans"/>
                <w:b/>
                <w:bCs/>
                <w:color w:val="auto"/>
              </w:rPr>
            </w:pPr>
            <w:r w:rsidRPr="006870A8">
              <w:rPr>
                <w:bCs/>
                <w:color w:val="auto"/>
              </w:rPr>
              <w:t>22</w:t>
            </w:r>
          </w:p>
        </w:tc>
      </w:tr>
      <w:tr w:rsidR="008030B5" w:rsidRPr="006870A8" w14:paraId="49D43454" w14:textId="77777777" w:rsidTr="00210ED7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7970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A17E" w14:textId="77777777" w:rsidR="008030B5" w:rsidRPr="006870A8" w:rsidRDefault="00210ED7" w:rsidP="00210ED7">
            <w:pPr>
              <w:rPr>
                <w:color w:val="auto"/>
              </w:rPr>
            </w:pPr>
            <w:r w:rsidRPr="006870A8">
              <w:rPr>
                <w:iCs/>
                <w:color w:val="auto"/>
              </w:rPr>
              <w:t>Ученик-Учитель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3684" w14:textId="77777777" w:rsidR="008030B5" w:rsidRPr="006870A8" w:rsidRDefault="006B35A4" w:rsidP="00192A48">
            <w:pPr>
              <w:jc w:val="center"/>
              <w:rPr>
                <w:rFonts w:ascii="Liberation Sans" w:eastAsia="Liberation Sans" w:hAnsi="Liberation Sans" w:cs="Liberation Sans"/>
                <w:b/>
                <w:bCs/>
                <w:color w:val="auto"/>
              </w:rPr>
            </w:pPr>
            <w:r w:rsidRPr="006870A8">
              <w:rPr>
                <w:iCs/>
                <w:color w:val="auto"/>
              </w:rPr>
              <w:t>4</w:t>
            </w:r>
            <w:r w:rsidR="00192A48">
              <w:rPr>
                <w:iCs/>
                <w:color w:val="auto"/>
              </w:rPr>
              <w:t>07</w:t>
            </w:r>
          </w:p>
        </w:tc>
      </w:tr>
    </w:tbl>
    <w:p w14:paraId="6CE85434" w14:textId="77777777" w:rsidR="00CD1ABF" w:rsidRPr="006870A8" w:rsidRDefault="00CD1ABF">
      <w:pPr>
        <w:tabs>
          <w:tab w:val="left" w:pos="4320"/>
          <w:tab w:val="center" w:pos="4875"/>
        </w:tabs>
        <w:jc w:val="both"/>
        <w:rPr>
          <w:color w:val="auto"/>
          <w:sz w:val="22"/>
        </w:rPr>
      </w:pPr>
    </w:p>
    <w:p w14:paraId="27F338FE" w14:textId="77777777" w:rsidR="008030B5" w:rsidRPr="006870A8" w:rsidRDefault="008030B5" w:rsidP="008030B5">
      <w:pPr>
        <w:spacing w:before="120" w:after="120"/>
        <w:ind w:firstLine="284"/>
        <w:jc w:val="both"/>
        <w:rPr>
          <w:i/>
          <w:iCs/>
          <w:color w:val="auto"/>
          <w:sz w:val="32"/>
          <w:szCs w:val="32"/>
        </w:rPr>
      </w:pPr>
      <w:r w:rsidRPr="006870A8">
        <w:rPr>
          <w:i/>
          <w:iCs/>
          <w:color w:val="auto"/>
          <w:sz w:val="28"/>
          <w:szCs w:val="28"/>
        </w:rPr>
        <w:t>Таблица 3.6. Информация о проведенных мероприятиях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2299"/>
        <w:gridCol w:w="1405"/>
        <w:gridCol w:w="2005"/>
        <w:gridCol w:w="1985"/>
        <w:gridCol w:w="1564"/>
      </w:tblGrid>
      <w:tr w:rsidR="006870A8" w:rsidRPr="006870A8" w14:paraId="2D1CB3E7" w14:textId="77777777" w:rsidTr="008030B5">
        <w:trPr>
          <w:trHeight w:val="124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238B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58F9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Название мероприятия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1B41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Формат</w:t>
            </w:r>
          </w:p>
          <w:p w14:paraId="2E725B70" w14:textId="77777777" w:rsidR="008030B5" w:rsidRPr="006870A8" w:rsidRDefault="008030B5" w:rsidP="00007821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(очный, дистанционный, смешанный)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B4D2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 xml:space="preserve">Уровень </w:t>
            </w:r>
            <w:r w:rsidRPr="006870A8">
              <w:rPr>
                <w:b/>
                <w:color w:val="auto"/>
                <w:sz w:val="20"/>
              </w:rPr>
              <w:t>(муниципальный, региональный, межрегиональный, всероссийский)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D407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Количество привлеченных партнеров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CE36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Количество обучающихся</w:t>
            </w:r>
          </w:p>
        </w:tc>
      </w:tr>
      <w:tr w:rsidR="006870A8" w:rsidRPr="006870A8" w14:paraId="5F5E5812" w14:textId="77777777" w:rsidTr="008030B5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66EE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9347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C3F7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7A4E8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51BE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AA5B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</w:tr>
      <w:tr w:rsidR="006870A8" w:rsidRPr="006870A8" w14:paraId="0FAD062E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A3C6" w14:textId="77777777" w:rsidR="00007821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B8B8" w14:textId="77777777" w:rsidR="00007821" w:rsidRPr="006870A8" w:rsidRDefault="00007821" w:rsidP="00007821">
            <w:pPr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Всероссийский проект «Урок цифры» по теме «Кибербезопасность будущего»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6A39" w14:textId="77777777" w:rsidR="00007821" w:rsidRPr="006870A8" w:rsidRDefault="00007821" w:rsidP="00007821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E73" w14:textId="77777777" w:rsidR="00007821" w:rsidRPr="006870A8" w:rsidRDefault="00007821" w:rsidP="00007821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E881" w14:textId="77777777" w:rsidR="00007821" w:rsidRPr="006870A8" w:rsidRDefault="00007821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40C2" w14:textId="77777777" w:rsidR="00007821" w:rsidRPr="006870A8" w:rsidRDefault="00007821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296</w:t>
            </w:r>
          </w:p>
        </w:tc>
      </w:tr>
      <w:tr w:rsidR="006870A8" w:rsidRPr="006870A8" w14:paraId="7726FD30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D2EC" w14:textId="77777777" w:rsidR="008030B5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9B1F" w14:textId="77777777" w:rsidR="008030B5" w:rsidRPr="006870A8" w:rsidRDefault="00007821" w:rsidP="00007821">
            <w:pPr>
              <w:rPr>
                <w:color w:val="auto"/>
              </w:rPr>
            </w:pPr>
            <w:r w:rsidRPr="006870A8">
              <w:rPr>
                <w:color w:val="auto"/>
                <w:szCs w:val="28"/>
              </w:rPr>
              <w:t>Конкурс цифровых открыток, посвященных Дню защитника Отечества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E9FA" w14:textId="77777777" w:rsidR="008030B5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b/>
                <w:color w:val="auto"/>
                <w:sz w:val="20"/>
              </w:rPr>
              <w:t>очный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DD02" w14:textId="77777777" w:rsidR="008030B5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b/>
                <w:color w:val="auto"/>
                <w:sz w:val="20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709D" w14:textId="77777777" w:rsidR="008030B5" w:rsidRPr="006870A8" w:rsidRDefault="00007821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1D8A" w14:textId="77777777" w:rsidR="008030B5" w:rsidRPr="006870A8" w:rsidRDefault="00007821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67</w:t>
            </w:r>
          </w:p>
        </w:tc>
      </w:tr>
      <w:tr w:rsidR="006870A8" w:rsidRPr="006870A8" w14:paraId="22CA04D7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1446" w14:textId="77777777" w:rsidR="0064494F" w:rsidRPr="006870A8" w:rsidRDefault="0064494F" w:rsidP="00007821">
            <w:pPr>
              <w:jc w:val="center"/>
              <w:rPr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8265" w14:textId="77777777" w:rsidR="0064494F" w:rsidRPr="006870A8" w:rsidRDefault="0064494F" w:rsidP="000E7C9D">
            <w:pPr>
              <w:jc w:val="both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 xml:space="preserve">Итого за </w:t>
            </w:r>
            <w:r w:rsidRPr="006870A8">
              <w:rPr>
                <w:b/>
                <w:color w:val="auto"/>
                <w:sz w:val="20"/>
                <w:lang w:val="en-US"/>
              </w:rPr>
              <w:t xml:space="preserve">I </w:t>
            </w:r>
            <w:r w:rsidRPr="006870A8">
              <w:rPr>
                <w:b/>
                <w:color w:val="auto"/>
                <w:sz w:val="20"/>
              </w:rPr>
              <w:t>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22AC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135A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28B3" w14:textId="77777777" w:rsidR="0064494F" w:rsidRPr="006870A8" w:rsidRDefault="0005735D" w:rsidP="000E7C9D">
            <w:pPr>
              <w:jc w:val="center"/>
              <w:rPr>
                <w:b/>
                <w:color w:val="auto"/>
                <w:lang w:val="en-US"/>
              </w:rPr>
            </w:pPr>
            <w:r w:rsidRPr="006870A8">
              <w:rPr>
                <w:b/>
                <w:color w:val="auto"/>
                <w:lang w:val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6664" w14:textId="77777777" w:rsidR="0064494F" w:rsidRPr="006870A8" w:rsidRDefault="0064494F" w:rsidP="000E7C9D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363</w:t>
            </w:r>
          </w:p>
        </w:tc>
      </w:tr>
      <w:tr w:rsidR="006870A8" w:rsidRPr="006870A8" w14:paraId="3F62164C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85EE8" w14:textId="77777777" w:rsidR="0064494F" w:rsidRPr="006870A8" w:rsidRDefault="0064494F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C9F8" w14:textId="77777777" w:rsidR="0064494F" w:rsidRPr="006870A8" w:rsidRDefault="0064494F" w:rsidP="00F23F63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 w:val="20"/>
              </w:rPr>
              <w:t>К</w:t>
            </w:r>
            <w:r w:rsidRPr="006870A8">
              <w:rPr>
                <w:color w:val="auto"/>
                <w:szCs w:val="28"/>
              </w:rPr>
              <w:t>онкурс научно-технического творчества детей и молодежи «</w:t>
            </w:r>
            <w:proofErr w:type="spellStart"/>
            <w:r w:rsidRPr="006870A8">
              <w:rPr>
                <w:color w:val="auto"/>
                <w:szCs w:val="28"/>
              </w:rPr>
              <w:t>ИнженериУм</w:t>
            </w:r>
            <w:proofErr w:type="spellEnd"/>
            <w:r w:rsidRPr="006870A8">
              <w:rPr>
                <w:color w:val="auto"/>
                <w:szCs w:val="28"/>
              </w:rPr>
              <w:t>» им. И.В. Курчатова (2 этап)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E0D8" w14:textId="77777777" w:rsidR="0064494F" w:rsidRPr="006870A8" w:rsidRDefault="0064494F" w:rsidP="00F23F63">
            <w:pPr>
              <w:jc w:val="center"/>
              <w:rPr>
                <w:color w:val="auto"/>
              </w:rPr>
            </w:pPr>
            <w:r w:rsidRPr="006870A8">
              <w:rPr>
                <w:b/>
                <w:color w:val="auto"/>
                <w:sz w:val="20"/>
              </w:rPr>
              <w:t>очный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AFB0" w14:textId="77777777" w:rsidR="0064494F" w:rsidRPr="006870A8" w:rsidRDefault="0064494F" w:rsidP="00F23F63">
            <w:pPr>
              <w:jc w:val="center"/>
              <w:rPr>
                <w:color w:val="auto"/>
              </w:rPr>
            </w:pPr>
            <w:r w:rsidRPr="006870A8">
              <w:rPr>
                <w:b/>
                <w:color w:val="auto"/>
                <w:sz w:val="20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B819" w14:textId="77777777" w:rsidR="0064494F" w:rsidRPr="006870A8" w:rsidRDefault="003A36B7" w:rsidP="004C34B8">
            <w:pPr>
              <w:jc w:val="center"/>
              <w:rPr>
                <w:color w:val="auto"/>
                <w:lang w:val="en-US"/>
              </w:rPr>
            </w:pPr>
            <w:r w:rsidRPr="006870A8">
              <w:rPr>
                <w:color w:val="auto"/>
                <w:lang w:val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63AA" w14:textId="77777777" w:rsidR="0064494F" w:rsidRPr="006870A8" w:rsidRDefault="0064494F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24</w:t>
            </w:r>
          </w:p>
        </w:tc>
      </w:tr>
      <w:tr w:rsidR="006870A8" w:rsidRPr="006870A8" w14:paraId="42B337C3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3B86" w14:textId="77777777" w:rsidR="00FD0616" w:rsidRPr="006870A8" w:rsidRDefault="00556159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5C52" w14:textId="77777777" w:rsidR="00FD0616" w:rsidRPr="006870A8" w:rsidRDefault="00FD0616" w:rsidP="00556159">
            <w:pPr>
              <w:spacing w:after="150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Региональный отборочный этап международного фестиваля робототехники «РобоФинист-2024»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8B10" w14:textId="77777777" w:rsidR="00FD0616" w:rsidRPr="006870A8" w:rsidRDefault="00FD0616" w:rsidP="00556159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b/>
                <w:color w:val="auto"/>
                <w:sz w:val="20"/>
              </w:rPr>
              <w:t>очный</w:t>
            </w:r>
          </w:p>
          <w:p w14:paraId="50AB8D0C" w14:textId="77777777" w:rsidR="00FD0616" w:rsidRPr="006870A8" w:rsidRDefault="00FD0616" w:rsidP="00556159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3F4" w14:textId="77777777" w:rsidR="00FD0616" w:rsidRPr="006870A8" w:rsidRDefault="00FD0616" w:rsidP="0055615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B560" w14:textId="77777777" w:rsidR="00FD0616" w:rsidRPr="006870A8" w:rsidRDefault="00FD061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06A2" w14:textId="77777777" w:rsidR="00FD0616" w:rsidRPr="006870A8" w:rsidRDefault="00FD061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</w:tr>
      <w:tr w:rsidR="006870A8" w:rsidRPr="006870A8" w14:paraId="29065616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158B" w14:textId="77777777" w:rsidR="00FD0616" w:rsidRPr="006870A8" w:rsidRDefault="00556159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704D" w14:textId="77777777" w:rsidR="00FD0616" w:rsidRPr="006870A8" w:rsidRDefault="00FD0616" w:rsidP="00556159">
            <w:pPr>
              <w:spacing w:after="150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Межрегиональный открытый дистанционный конкурс технического творчества, посвященный конструктору ракетно-технической техники Б.В. </w:t>
            </w:r>
            <w:proofErr w:type="spellStart"/>
            <w:r w:rsidRPr="006870A8">
              <w:rPr>
                <w:color w:val="auto"/>
                <w:szCs w:val="28"/>
              </w:rPr>
              <w:t>Чернятьеву</w:t>
            </w:r>
            <w:proofErr w:type="spellEnd"/>
            <w:r w:rsidRPr="006870A8">
              <w:rPr>
                <w:color w:val="auto"/>
                <w:szCs w:val="28"/>
              </w:rPr>
              <w:t xml:space="preserve"> «Межпланетная экспедиция»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2F15" w14:textId="77777777" w:rsidR="00FD0616" w:rsidRPr="006870A8" w:rsidRDefault="00FD0616" w:rsidP="00556159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  <w:p w14:paraId="13C2353D" w14:textId="77777777" w:rsidR="00FD0616" w:rsidRPr="006870A8" w:rsidRDefault="00FD0616" w:rsidP="00556159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1B56" w14:textId="77777777" w:rsidR="00FD0616" w:rsidRPr="006870A8" w:rsidRDefault="00FD0616" w:rsidP="0055615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межрегиональный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723C" w14:textId="77777777" w:rsidR="00FD0616" w:rsidRPr="006870A8" w:rsidRDefault="00FD061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1FEC" w14:textId="77777777" w:rsidR="00FD0616" w:rsidRPr="006870A8" w:rsidRDefault="00FD061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</w:tr>
      <w:tr w:rsidR="006870A8" w:rsidRPr="006870A8" w14:paraId="582AB971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4A0E" w14:textId="77777777" w:rsidR="00FD0616" w:rsidRPr="006870A8" w:rsidRDefault="00556159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lastRenderedPageBreak/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08A" w14:textId="77777777" w:rsidR="00FD0616" w:rsidRPr="006870A8" w:rsidRDefault="00FD0616" w:rsidP="00556159">
            <w:pPr>
              <w:spacing w:after="150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Межрегиональный дистанционный конкурс проектов в </w:t>
            </w:r>
            <w:r w:rsidRPr="006870A8">
              <w:rPr>
                <w:color w:val="auto"/>
                <w:szCs w:val="28"/>
                <w:lang w:val="en-US"/>
              </w:rPr>
              <w:t>Scratch</w:t>
            </w:r>
            <w:r w:rsidRPr="006870A8">
              <w:rPr>
                <w:color w:val="auto"/>
                <w:szCs w:val="28"/>
              </w:rPr>
              <w:t>, посвященный Дню Победы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E5DF" w14:textId="77777777" w:rsidR="00FD0616" w:rsidRPr="006870A8" w:rsidRDefault="00FD0616" w:rsidP="00556159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  <w:p w14:paraId="01DB90C1" w14:textId="77777777" w:rsidR="00FD0616" w:rsidRPr="006870A8" w:rsidRDefault="00FD0616" w:rsidP="00556159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EF70" w14:textId="77777777" w:rsidR="00FD0616" w:rsidRPr="006870A8" w:rsidRDefault="00FD0616" w:rsidP="0055615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межрегиональный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85CA" w14:textId="77777777" w:rsidR="00FD0616" w:rsidRPr="006870A8" w:rsidRDefault="00FD061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68A7" w14:textId="77777777" w:rsidR="00FD0616" w:rsidRPr="006870A8" w:rsidRDefault="00FD061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</w:tr>
      <w:tr w:rsidR="006870A8" w:rsidRPr="006870A8" w14:paraId="1CE79E10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F7AB" w14:textId="77777777" w:rsidR="0064494F" w:rsidRPr="006870A8" w:rsidRDefault="00556159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503C" w14:textId="77777777" w:rsidR="0064494F" w:rsidRPr="006870A8" w:rsidRDefault="0064494F" w:rsidP="000E7C9D">
            <w:pPr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Конкурс цифровых открыток, посвященных Дню Победы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E40A" w14:textId="77777777" w:rsidR="0064494F" w:rsidRPr="006870A8" w:rsidRDefault="0064494F" w:rsidP="000E7C9D">
            <w:pPr>
              <w:jc w:val="center"/>
              <w:rPr>
                <w:color w:val="auto"/>
              </w:rPr>
            </w:pPr>
            <w:r w:rsidRPr="006870A8">
              <w:rPr>
                <w:b/>
                <w:color w:val="auto"/>
                <w:sz w:val="20"/>
              </w:rPr>
              <w:t>очный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019" w14:textId="77777777" w:rsidR="0064494F" w:rsidRPr="006870A8" w:rsidRDefault="0064494F" w:rsidP="000E7C9D">
            <w:pPr>
              <w:jc w:val="center"/>
              <w:rPr>
                <w:color w:val="auto"/>
              </w:rPr>
            </w:pPr>
            <w:r w:rsidRPr="006870A8">
              <w:rPr>
                <w:b/>
                <w:color w:val="auto"/>
                <w:sz w:val="20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E81B" w14:textId="77777777" w:rsidR="0064494F" w:rsidRPr="006870A8" w:rsidRDefault="0064494F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100D" w14:textId="77777777" w:rsidR="0064494F" w:rsidRPr="006870A8" w:rsidRDefault="0064494F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89</w:t>
            </w:r>
          </w:p>
        </w:tc>
      </w:tr>
      <w:tr w:rsidR="006870A8" w:rsidRPr="006870A8" w14:paraId="6E1ACF0C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8F65" w14:textId="77777777" w:rsidR="0064494F" w:rsidRPr="006870A8" w:rsidRDefault="00556159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0FC0" w14:textId="77777777" w:rsidR="0064494F" w:rsidRPr="006870A8" w:rsidRDefault="0064494F" w:rsidP="000E7C9D">
            <w:pPr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Всероссийский проект «Урок цифры» по теме «Технологии интернет торговли»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0E8A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C383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4A56" w14:textId="77777777" w:rsidR="0064494F" w:rsidRPr="006870A8" w:rsidRDefault="0064494F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A599" w14:textId="77777777" w:rsidR="0064494F" w:rsidRPr="006870A8" w:rsidRDefault="0064494F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192</w:t>
            </w:r>
          </w:p>
        </w:tc>
      </w:tr>
      <w:tr w:rsidR="006870A8" w:rsidRPr="006870A8" w14:paraId="2796F74B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F1DA" w14:textId="77777777" w:rsidR="002075C3" w:rsidRPr="006870A8" w:rsidRDefault="00556159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00A7" w14:textId="77777777" w:rsidR="002075C3" w:rsidRPr="006870A8" w:rsidRDefault="002075C3" w:rsidP="0086311B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Организация участия в Межрегиональном конкурсе «</w:t>
            </w:r>
            <w:proofErr w:type="spellStart"/>
            <w:r w:rsidRPr="006870A8">
              <w:rPr>
                <w:color w:val="auto"/>
                <w:szCs w:val="28"/>
              </w:rPr>
              <w:t>Digitalcreativity</w:t>
            </w:r>
            <w:proofErr w:type="spellEnd"/>
            <w:r w:rsidRPr="006870A8">
              <w:rPr>
                <w:color w:val="auto"/>
                <w:szCs w:val="28"/>
              </w:rPr>
              <w:t>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2F2" w14:textId="77777777" w:rsidR="002075C3" w:rsidRPr="006870A8" w:rsidRDefault="002075C3" w:rsidP="002075C3">
            <w:pPr>
              <w:jc w:val="center"/>
              <w:rPr>
                <w:color w:val="auto"/>
                <w:szCs w:val="28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  <w:p w14:paraId="7996644E" w14:textId="77777777" w:rsidR="002075C3" w:rsidRPr="006870A8" w:rsidRDefault="002075C3" w:rsidP="000E7C9D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EBD" w14:textId="77777777" w:rsidR="002075C3" w:rsidRPr="006870A8" w:rsidRDefault="002075C3" w:rsidP="000E7C9D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межрегиональный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7971" w14:textId="77777777" w:rsidR="002075C3" w:rsidRPr="006870A8" w:rsidRDefault="002075C3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A10B" w14:textId="77777777" w:rsidR="002075C3" w:rsidRPr="006870A8" w:rsidRDefault="002075C3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</w:tr>
      <w:tr w:rsidR="006870A8" w:rsidRPr="006870A8" w14:paraId="2FC86628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B8FB" w14:textId="77777777" w:rsidR="0064494F" w:rsidRPr="006870A8" w:rsidRDefault="00556159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72FD" w14:textId="77777777" w:rsidR="0064494F" w:rsidRPr="006870A8" w:rsidRDefault="0064494F" w:rsidP="000E7C9D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Мастер-классы «</w:t>
            </w:r>
            <w:proofErr w:type="spellStart"/>
            <w:r w:rsidRPr="006870A8">
              <w:rPr>
                <w:color w:val="auto"/>
                <w:szCs w:val="28"/>
              </w:rPr>
              <w:t>КиберЛето</w:t>
            </w:r>
            <w:proofErr w:type="spellEnd"/>
            <w:r w:rsidRPr="006870A8">
              <w:rPr>
                <w:color w:val="auto"/>
                <w:szCs w:val="28"/>
              </w:rPr>
              <w:t>» для детей в лагере с дневным пребыванием «Росинка»</w:t>
            </w:r>
          </w:p>
          <w:p w14:paraId="09FA2CC7" w14:textId="77777777" w:rsidR="0064494F" w:rsidRPr="006870A8" w:rsidRDefault="00883C36" w:rsidP="000E7C9D">
            <w:pPr>
              <w:pStyle w:val="a7"/>
              <w:numPr>
                <w:ilvl w:val="0"/>
                <w:numId w:val="13"/>
              </w:numPr>
              <w:ind w:left="221"/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компьютерная графика</w:t>
            </w:r>
          </w:p>
          <w:p w14:paraId="5D94921A" w14:textId="77777777" w:rsidR="0064494F" w:rsidRPr="006870A8" w:rsidRDefault="0064494F" w:rsidP="000E7C9D">
            <w:pPr>
              <w:pStyle w:val="a7"/>
              <w:numPr>
                <w:ilvl w:val="0"/>
                <w:numId w:val="13"/>
              </w:numPr>
              <w:ind w:left="221"/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программирование в </w:t>
            </w:r>
            <w:r w:rsidRPr="006870A8">
              <w:rPr>
                <w:color w:val="auto"/>
                <w:szCs w:val="28"/>
                <w:lang w:val="en-US"/>
              </w:rPr>
              <w:t>Scratch</w:t>
            </w:r>
          </w:p>
          <w:p w14:paraId="27B5D80C" w14:textId="77777777" w:rsidR="0064494F" w:rsidRPr="006870A8" w:rsidRDefault="0064494F" w:rsidP="000E7C9D">
            <w:pPr>
              <w:pStyle w:val="a7"/>
              <w:numPr>
                <w:ilvl w:val="0"/>
                <w:numId w:val="13"/>
              </w:numPr>
              <w:ind w:left="221"/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робототехника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0DB8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очный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F8A7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E9F8" w14:textId="77777777" w:rsidR="0064494F" w:rsidRPr="006870A8" w:rsidRDefault="00883C36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BDFC" w14:textId="77777777" w:rsidR="0064494F" w:rsidRPr="006870A8" w:rsidRDefault="00883C36" w:rsidP="000E7C9D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102</w:t>
            </w:r>
          </w:p>
        </w:tc>
      </w:tr>
      <w:tr w:rsidR="006870A8" w:rsidRPr="006870A8" w14:paraId="6CA487F2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DEE1" w14:textId="77777777" w:rsidR="0064494F" w:rsidRPr="006870A8" w:rsidRDefault="00556159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291E" w14:textId="77777777" w:rsidR="0064494F" w:rsidRPr="006870A8" w:rsidRDefault="0064494F" w:rsidP="000E7C9D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>Конкурс цифровых открыток «Моя Россия!»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3366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очный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9F2D" w14:textId="77777777" w:rsidR="0064494F" w:rsidRPr="006870A8" w:rsidRDefault="0064494F" w:rsidP="000E7C9D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7A5C" w14:textId="77777777" w:rsidR="0064494F" w:rsidRPr="006870A8" w:rsidRDefault="00883C3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DC63" w14:textId="77777777" w:rsidR="0064494F" w:rsidRPr="006870A8" w:rsidRDefault="00883C36" w:rsidP="004C34B8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120</w:t>
            </w:r>
          </w:p>
        </w:tc>
      </w:tr>
      <w:tr w:rsidR="00252A4A" w:rsidRPr="006870A8" w14:paraId="1052A0F6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041C7" w14:textId="77777777" w:rsidR="00252A4A" w:rsidRPr="006870A8" w:rsidRDefault="00252A4A" w:rsidP="00007821">
            <w:pPr>
              <w:jc w:val="center"/>
              <w:rPr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5AAA" w14:textId="77777777" w:rsidR="00252A4A" w:rsidRPr="006870A8" w:rsidRDefault="00252A4A" w:rsidP="00D1290F">
            <w:pPr>
              <w:jc w:val="both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 xml:space="preserve">Итого за </w:t>
            </w:r>
            <w:r w:rsidRPr="006870A8">
              <w:rPr>
                <w:b/>
                <w:color w:val="auto"/>
                <w:sz w:val="20"/>
                <w:lang w:val="en-US"/>
              </w:rPr>
              <w:t xml:space="preserve">II </w:t>
            </w:r>
            <w:r w:rsidRPr="006870A8">
              <w:rPr>
                <w:b/>
                <w:color w:val="auto"/>
                <w:sz w:val="20"/>
              </w:rPr>
              <w:t>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0D6" w14:textId="77777777" w:rsidR="00252A4A" w:rsidRPr="006870A8" w:rsidRDefault="00252A4A" w:rsidP="00D1290F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BCDB" w14:textId="77777777" w:rsidR="00252A4A" w:rsidRPr="006870A8" w:rsidRDefault="00252A4A" w:rsidP="00D1290F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F29B" w14:textId="77777777" w:rsidR="00252A4A" w:rsidRPr="006870A8" w:rsidRDefault="00252A4A" w:rsidP="00D1290F">
            <w:pPr>
              <w:jc w:val="center"/>
              <w:rPr>
                <w:b/>
                <w:color w:val="auto"/>
                <w:lang w:val="en-US"/>
              </w:rPr>
            </w:pPr>
            <w:r w:rsidRPr="006870A8">
              <w:rPr>
                <w:b/>
                <w:color w:val="auto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DE01" w14:textId="77777777" w:rsidR="00252A4A" w:rsidRPr="006870A8" w:rsidRDefault="00252A4A" w:rsidP="00D1290F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537</w:t>
            </w:r>
          </w:p>
        </w:tc>
      </w:tr>
      <w:tr w:rsidR="00252A4A" w:rsidRPr="006870A8" w14:paraId="19B8930F" w14:textId="77777777" w:rsidTr="00D1290F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B39D" w14:textId="77777777" w:rsidR="00252A4A" w:rsidRPr="006870A8" w:rsidRDefault="00252A4A" w:rsidP="00007821">
            <w:pPr>
              <w:jc w:val="center"/>
              <w:rPr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7B5C" w14:textId="77777777" w:rsidR="00252A4A" w:rsidRPr="006870A8" w:rsidRDefault="00252A4A" w:rsidP="00D1290F">
            <w:pPr>
              <w:jc w:val="right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Всего за 1, 2 и 3 кварталы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C6C" w14:textId="77777777" w:rsidR="00252A4A" w:rsidRPr="006870A8" w:rsidRDefault="00252A4A" w:rsidP="00D1290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0753" w14:textId="77777777" w:rsidR="00252A4A" w:rsidRPr="006870A8" w:rsidRDefault="00252A4A" w:rsidP="00D1290F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B7B3" w14:textId="77777777" w:rsidR="00252A4A" w:rsidRPr="006870A8" w:rsidRDefault="00252A4A" w:rsidP="00D1290F">
            <w:pPr>
              <w:jc w:val="center"/>
              <w:rPr>
                <w:b/>
                <w:color w:val="auto"/>
                <w:lang w:val="en-US"/>
              </w:rPr>
            </w:pPr>
            <w:r w:rsidRPr="006870A8">
              <w:rPr>
                <w:b/>
                <w:color w:val="auto"/>
                <w:lang w:val="en-US"/>
              </w:rPr>
              <w:t>900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F884" w14:textId="77777777" w:rsidR="00252A4A" w:rsidRPr="006870A8" w:rsidRDefault="00252A4A" w:rsidP="004C34B8">
            <w:pPr>
              <w:jc w:val="center"/>
              <w:rPr>
                <w:color w:val="auto"/>
              </w:rPr>
            </w:pPr>
          </w:p>
        </w:tc>
      </w:tr>
      <w:tr w:rsidR="00110A4D" w:rsidRPr="006870A8" w14:paraId="4944D6D0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5547" w14:textId="77777777" w:rsidR="00110A4D" w:rsidRPr="006870A8" w:rsidRDefault="00110A4D" w:rsidP="00007821">
            <w:pPr>
              <w:jc w:val="center"/>
              <w:rPr>
                <w:color w:val="auto"/>
              </w:rPr>
            </w:pPr>
            <w:r w:rsidRPr="00252A4A">
              <w:rPr>
                <w:color w:val="auto"/>
                <w:highlight w:val="yellow"/>
              </w:rPr>
              <w:t>12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72CA" w14:textId="6E098CD6" w:rsidR="00110A4D" w:rsidRPr="006870A8" w:rsidRDefault="006B4CB5" w:rsidP="000E7C9D">
            <w:pPr>
              <w:jc w:val="both"/>
              <w:rPr>
                <w:b/>
                <w:color w:val="auto"/>
                <w:sz w:val="20"/>
              </w:rPr>
            </w:pPr>
            <w:r>
              <w:rPr>
                <w:color w:val="auto"/>
                <w:szCs w:val="28"/>
              </w:rPr>
              <w:t>Муниципальный</w:t>
            </w:r>
            <w:r w:rsidR="00110A4D">
              <w:rPr>
                <w:color w:val="auto"/>
                <w:szCs w:val="28"/>
              </w:rPr>
              <w:t xml:space="preserve"> мастер-класс «</w:t>
            </w:r>
            <w:r w:rsidR="00110A4D" w:rsidRPr="0006333F">
              <w:rPr>
                <w:color w:val="auto"/>
                <w:szCs w:val="28"/>
              </w:rPr>
              <w:t xml:space="preserve">Погружение в </w:t>
            </w:r>
            <w:r w:rsidR="00110A4D" w:rsidRPr="0006333F">
              <w:rPr>
                <w:bCs/>
                <w:color w:val="auto"/>
                <w:sz w:val="28"/>
              </w:rPr>
              <w:t>«</w:t>
            </w:r>
            <w:r w:rsidR="00110A4D" w:rsidRPr="0006333F">
              <w:rPr>
                <w:bCs/>
                <w:color w:val="auto"/>
                <w:sz w:val="28"/>
                <w:lang w:val="en-US"/>
              </w:rPr>
              <w:t>IT</w:t>
            </w:r>
            <w:r w:rsidR="00110A4D" w:rsidRPr="0006333F">
              <w:rPr>
                <w:bCs/>
                <w:color w:val="auto"/>
                <w:sz w:val="28"/>
              </w:rPr>
              <w:t>-куб»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7BBD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очный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B8A9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EB4E" w14:textId="77777777" w:rsidR="00110A4D" w:rsidRPr="00BA75AD" w:rsidRDefault="00110A4D" w:rsidP="00110A4D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0D36" w14:textId="77777777" w:rsidR="00110A4D" w:rsidRPr="00BA75AD" w:rsidRDefault="00110A4D" w:rsidP="007F1207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6</w:t>
            </w:r>
            <w:r w:rsidR="007F1207" w:rsidRPr="00BA75AD">
              <w:rPr>
                <w:color w:val="auto"/>
              </w:rPr>
              <w:t>0</w:t>
            </w:r>
          </w:p>
        </w:tc>
      </w:tr>
      <w:tr w:rsidR="00110A4D" w:rsidRPr="006870A8" w14:paraId="7DCF694D" w14:textId="77777777" w:rsidTr="004C34B8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CFB0" w14:textId="77777777" w:rsidR="00110A4D" w:rsidRPr="006870A8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82E2" w14:textId="77777777" w:rsidR="00110A4D" w:rsidRPr="006870A8" w:rsidRDefault="00110A4D" w:rsidP="000E7C9D">
            <w:pPr>
              <w:jc w:val="both"/>
              <w:rPr>
                <w:b/>
                <w:color w:val="auto"/>
                <w:sz w:val="20"/>
              </w:rPr>
            </w:pPr>
            <w:proofErr w:type="spellStart"/>
            <w:r>
              <w:rPr>
                <w:color w:val="auto"/>
                <w:szCs w:val="28"/>
              </w:rPr>
              <w:t>КиберДиктант</w:t>
            </w:r>
            <w:proofErr w:type="spellEnd"/>
            <w:r>
              <w:rPr>
                <w:color w:val="auto"/>
                <w:szCs w:val="28"/>
              </w:rPr>
              <w:t xml:space="preserve"> - 2024 «Информационная безопасность»</w:t>
            </w:r>
            <w:r w:rsidRPr="006870A8">
              <w:rPr>
                <w:color w:val="auto"/>
                <w:szCs w:val="28"/>
              </w:rPr>
              <w:t xml:space="preserve"> (участники организации-партнеры)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D9F6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A59B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133B" w14:textId="77777777" w:rsidR="00110A4D" w:rsidRPr="00BA75AD" w:rsidRDefault="00110A4D" w:rsidP="000E7C9D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BC2A" w14:textId="77777777" w:rsidR="00110A4D" w:rsidRPr="00BA75AD" w:rsidRDefault="00110A4D" w:rsidP="0064494F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10</w:t>
            </w:r>
          </w:p>
        </w:tc>
      </w:tr>
      <w:tr w:rsidR="00110A4D" w:rsidRPr="006870A8" w14:paraId="4FC97EEC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AB35" w14:textId="77777777" w:rsidR="00110A4D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CA06" w14:textId="77777777" w:rsidR="00110A4D" w:rsidRPr="006870A8" w:rsidRDefault="00110A4D" w:rsidP="00F91369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Всероссийский  технологический диктант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23BD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0885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774A" w14:textId="77777777" w:rsidR="00110A4D" w:rsidRPr="00BA75AD" w:rsidRDefault="00110A4D" w:rsidP="000E7C9D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025D" w14:textId="77777777" w:rsidR="00110A4D" w:rsidRPr="00BA75AD" w:rsidRDefault="00110A4D" w:rsidP="0064494F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10</w:t>
            </w:r>
          </w:p>
        </w:tc>
      </w:tr>
      <w:tr w:rsidR="00110A4D" w:rsidRPr="006870A8" w14:paraId="594CE78E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02E6" w14:textId="77777777" w:rsidR="00110A4D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8E5" w14:textId="77777777" w:rsidR="00110A4D" w:rsidRDefault="00110A4D" w:rsidP="00F91369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Межрегиональный дистанционный конкурс проектов в </w:t>
            </w:r>
            <w:r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  <w:lang w:val="en-US"/>
              </w:rPr>
              <w:t>D</w:t>
            </w:r>
            <w:r w:rsidRPr="006870A8">
              <w:rPr>
                <w:color w:val="auto"/>
                <w:szCs w:val="28"/>
              </w:rPr>
              <w:t xml:space="preserve">, посвященный Дню </w:t>
            </w:r>
            <w:r>
              <w:rPr>
                <w:color w:val="auto"/>
                <w:szCs w:val="28"/>
              </w:rPr>
              <w:t>Автомобилиста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8A89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5387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1458" w14:textId="77777777" w:rsidR="00110A4D" w:rsidRPr="00BA75AD" w:rsidRDefault="00110A4D" w:rsidP="000E7C9D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1B02" w14:textId="77777777" w:rsidR="00110A4D" w:rsidRPr="00BA75AD" w:rsidRDefault="00110A4D" w:rsidP="0064494F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147</w:t>
            </w:r>
          </w:p>
        </w:tc>
      </w:tr>
      <w:tr w:rsidR="00110A4D" w:rsidRPr="006870A8" w14:paraId="03E34334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0587" w14:textId="77777777" w:rsidR="00110A4D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0F2B" w14:textId="77777777" w:rsidR="00110A4D" w:rsidRPr="006B4CB5" w:rsidRDefault="00110A4D" w:rsidP="00F91369">
            <w:pPr>
              <w:jc w:val="both"/>
              <w:rPr>
                <w:color w:val="FF0000"/>
                <w:szCs w:val="28"/>
              </w:rPr>
            </w:pPr>
            <w:r w:rsidRPr="006B4CB5">
              <w:rPr>
                <w:color w:val="FF0000"/>
                <w:szCs w:val="28"/>
              </w:rPr>
              <w:t>СОШ физика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B9A9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8ED1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BCAC" w14:textId="77777777" w:rsidR="00110A4D" w:rsidRPr="00BA75AD" w:rsidRDefault="00554148" w:rsidP="000E7C9D">
            <w:pPr>
              <w:jc w:val="center"/>
              <w:rPr>
                <w:color w:val="auto"/>
                <w:highlight w:val="yellow"/>
              </w:rPr>
            </w:pPr>
            <w:r w:rsidRPr="00BA75AD">
              <w:rPr>
                <w:color w:val="auto"/>
                <w:highlight w:val="yellow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D6AC" w14:textId="77777777" w:rsidR="00110A4D" w:rsidRPr="00BA75AD" w:rsidRDefault="00110A4D" w:rsidP="00F91369">
            <w:pPr>
              <w:jc w:val="center"/>
              <w:rPr>
                <w:color w:val="auto"/>
                <w:szCs w:val="28"/>
              </w:rPr>
            </w:pPr>
            <w:r w:rsidRPr="00BA75AD">
              <w:rPr>
                <w:color w:val="auto"/>
                <w:szCs w:val="28"/>
              </w:rPr>
              <w:t>127</w:t>
            </w:r>
          </w:p>
        </w:tc>
      </w:tr>
      <w:tr w:rsidR="00110A4D" w:rsidRPr="006870A8" w14:paraId="2608010E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D6A4" w14:textId="77777777" w:rsidR="00110A4D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69F" w14:textId="77777777" w:rsidR="00110A4D" w:rsidRPr="006B4CB5" w:rsidRDefault="00110A4D" w:rsidP="00F91369">
            <w:pPr>
              <w:jc w:val="both"/>
              <w:rPr>
                <w:color w:val="FF0000"/>
                <w:szCs w:val="28"/>
              </w:rPr>
            </w:pPr>
            <w:r w:rsidRPr="006B4CB5">
              <w:rPr>
                <w:color w:val="FF0000"/>
                <w:szCs w:val="28"/>
              </w:rPr>
              <w:t>СОШ информатика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1D3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29E3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9FB7" w14:textId="77777777" w:rsidR="00110A4D" w:rsidRPr="00BA75AD" w:rsidRDefault="00554148" w:rsidP="000E7C9D">
            <w:pPr>
              <w:jc w:val="center"/>
              <w:rPr>
                <w:color w:val="auto"/>
                <w:highlight w:val="yellow"/>
              </w:rPr>
            </w:pPr>
            <w:r w:rsidRPr="00BA75AD">
              <w:rPr>
                <w:color w:val="auto"/>
                <w:highlight w:val="yellow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F670" w14:textId="77777777" w:rsidR="00110A4D" w:rsidRPr="00BA75AD" w:rsidRDefault="00110A4D" w:rsidP="00F91369">
            <w:pPr>
              <w:jc w:val="center"/>
              <w:rPr>
                <w:color w:val="auto"/>
                <w:szCs w:val="28"/>
              </w:rPr>
            </w:pPr>
            <w:r w:rsidRPr="00BA75AD">
              <w:rPr>
                <w:color w:val="auto"/>
                <w:szCs w:val="28"/>
              </w:rPr>
              <w:t>13</w:t>
            </w:r>
          </w:p>
        </w:tc>
      </w:tr>
      <w:tr w:rsidR="00110A4D" w:rsidRPr="006870A8" w14:paraId="60AF9BF1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2BD0" w14:textId="77777777" w:rsidR="00110A4D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871B" w14:textId="77777777" w:rsidR="00110A4D" w:rsidRPr="00BE476E" w:rsidRDefault="00110A4D" w:rsidP="00F91369">
            <w:pPr>
              <w:jc w:val="both"/>
              <w:rPr>
                <w:color w:val="auto"/>
                <w:szCs w:val="28"/>
              </w:rPr>
            </w:pPr>
            <w:r w:rsidRPr="00BE476E">
              <w:rPr>
                <w:color w:val="auto"/>
              </w:rPr>
              <w:t xml:space="preserve">Всероссийский </w:t>
            </w:r>
            <w:r w:rsidRPr="00BE476E">
              <w:rPr>
                <w:color w:val="auto"/>
              </w:rPr>
              <w:lastRenderedPageBreak/>
              <w:t>фотоконкурс «</w:t>
            </w:r>
            <w:proofErr w:type="spellStart"/>
            <w:r w:rsidRPr="00BE476E">
              <w:rPr>
                <w:color w:val="auto"/>
                <w:lang w:val="en-US"/>
              </w:rPr>
              <w:t>PhotoFest</w:t>
            </w:r>
            <w:proofErr w:type="spellEnd"/>
            <w:r w:rsidRPr="00BE476E">
              <w:rPr>
                <w:color w:val="auto"/>
              </w:rPr>
              <w:t>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E7A8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lastRenderedPageBreak/>
              <w:t>дистанционн</w:t>
            </w:r>
            <w:r w:rsidRPr="006870A8">
              <w:rPr>
                <w:b/>
                <w:color w:val="auto"/>
                <w:sz w:val="20"/>
              </w:rPr>
              <w:lastRenderedPageBreak/>
              <w:t>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F180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lastRenderedPageBreak/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6A55" w14:textId="77777777" w:rsidR="00110A4D" w:rsidRPr="00BA75AD" w:rsidRDefault="00110A4D" w:rsidP="000E7C9D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0683" w14:textId="77777777" w:rsidR="00110A4D" w:rsidRPr="00BA75AD" w:rsidRDefault="00110A4D" w:rsidP="00F91369">
            <w:pPr>
              <w:jc w:val="center"/>
              <w:rPr>
                <w:color w:val="auto"/>
                <w:szCs w:val="28"/>
              </w:rPr>
            </w:pPr>
            <w:r w:rsidRPr="00BA75AD">
              <w:rPr>
                <w:color w:val="auto"/>
                <w:szCs w:val="28"/>
              </w:rPr>
              <w:t>3</w:t>
            </w:r>
          </w:p>
        </w:tc>
      </w:tr>
      <w:tr w:rsidR="00110A4D" w:rsidRPr="006870A8" w14:paraId="79E2D928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49E9" w14:textId="77777777" w:rsidR="00110A4D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55EB" w14:textId="77777777" w:rsidR="00110A4D" w:rsidRPr="006870A8" w:rsidRDefault="00110A4D" w:rsidP="00F91369">
            <w:pPr>
              <w:jc w:val="both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КиберДиктант</w:t>
            </w:r>
            <w:proofErr w:type="spellEnd"/>
            <w:r w:rsidRPr="006870A8">
              <w:rPr>
                <w:color w:val="auto"/>
                <w:szCs w:val="28"/>
              </w:rPr>
              <w:t xml:space="preserve"> (участники организации-партнеры)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163F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7515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8CC2" w14:textId="77777777" w:rsidR="00110A4D" w:rsidRPr="00BA75AD" w:rsidRDefault="00110A4D" w:rsidP="000E7C9D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B80E" w14:textId="77777777" w:rsidR="00110A4D" w:rsidRPr="00BA75AD" w:rsidRDefault="00110A4D" w:rsidP="00F91369">
            <w:pPr>
              <w:jc w:val="center"/>
              <w:rPr>
                <w:color w:val="auto"/>
                <w:szCs w:val="28"/>
              </w:rPr>
            </w:pPr>
            <w:r w:rsidRPr="00BA75AD">
              <w:rPr>
                <w:color w:val="auto"/>
                <w:szCs w:val="28"/>
              </w:rPr>
              <w:t>55</w:t>
            </w:r>
          </w:p>
        </w:tc>
      </w:tr>
      <w:tr w:rsidR="00110A4D" w:rsidRPr="006870A8" w14:paraId="3AC7504C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DF47" w14:textId="77777777" w:rsidR="00110A4D" w:rsidRDefault="00110A4D" w:rsidP="000078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120" w14:textId="77777777" w:rsidR="00110A4D" w:rsidRDefault="00110A4D" w:rsidP="00F91369">
            <w:pPr>
              <w:jc w:val="both"/>
              <w:rPr>
                <w:color w:val="auto"/>
                <w:szCs w:val="28"/>
              </w:rPr>
            </w:pPr>
            <w:r w:rsidRPr="006870A8">
              <w:rPr>
                <w:color w:val="auto"/>
                <w:szCs w:val="28"/>
              </w:rPr>
              <w:t xml:space="preserve">Всероссийский проект «Урок цифры» по теме </w:t>
            </w:r>
            <w:r w:rsidRPr="00BE476E">
              <w:rPr>
                <w:color w:val="auto"/>
                <w:szCs w:val="28"/>
              </w:rPr>
              <w:t>«Магазин приложений»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2A85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дистанционный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E763" w14:textId="77777777" w:rsidR="00110A4D" w:rsidRPr="006870A8" w:rsidRDefault="00110A4D" w:rsidP="00F91369">
            <w:pPr>
              <w:jc w:val="center"/>
              <w:rPr>
                <w:b/>
                <w:color w:val="auto"/>
                <w:sz w:val="20"/>
              </w:rPr>
            </w:pPr>
            <w:r w:rsidRPr="006870A8">
              <w:rPr>
                <w:b/>
                <w:color w:val="auto"/>
                <w:sz w:val="20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AE36" w14:textId="77777777" w:rsidR="00110A4D" w:rsidRPr="00BA75AD" w:rsidRDefault="00110A4D" w:rsidP="000E7C9D">
            <w:pPr>
              <w:jc w:val="center"/>
              <w:rPr>
                <w:color w:val="auto"/>
              </w:rPr>
            </w:pPr>
            <w:r w:rsidRPr="00BA75AD">
              <w:rPr>
                <w:color w:val="auto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2103" w14:textId="77777777" w:rsidR="00110A4D" w:rsidRPr="00BA75AD" w:rsidRDefault="00110A4D" w:rsidP="00F91369">
            <w:pPr>
              <w:jc w:val="center"/>
              <w:rPr>
                <w:color w:val="auto"/>
                <w:szCs w:val="28"/>
              </w:rPr>
            </w:pPr>
            <w:r w:rsidRPr="00BA75AD">
              <w:rPr>
                <w:color w:val="auto"/>
                <w:szCs w:val="28"/>
              </w:rPr>
              <w:t>143</w:t>
            </w:r>
          </w:p>
        </w:tc>
      </w:tr>
      <w:tr w:rsidR="007F1207" w:rsidRPr="006870A8" w14:paraId="2D4E1A65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5625" w14:textId="77777777" w:rsidR="007F1207" w:rsidRDefault="007F1207" w:rsidP="00007821">
            <w:pPr>
              <w:jc w:val="center"/>
              <w:rPr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7773" w14:textId="1535B4B4" w:rsidR="007F1207" w:rsidRPr="004D2391" w:rsidRDefault="004D2391" w:rsidP="00F91369">
            <w:pPr>
              <w:jc w:val="both"/>
              <w:rPr>
                <w:b/>
                <w:bCs/>
                <w:color w:val="auto"/>
                <w:szCs w:val="28"/>
              </w:rPr>
            </w:pPr>
            <w:r w:rsidRPr="004D2391">
              <w:rPr>
                <w:b/>
                <w:bCs/>
                <w:color w:val="auto"/>
                <w:szCs w:val="28"/>
              </w:rPr>
              <w:t>Всего за 4 квартал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3E7B" w14:textId="77777777" w:rsidR="007F1207" w:rsidRPr="006870A8" w:rsidRDefault="007F1207" w:rsidP="00F91369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E5F" w14:textId="77777777" w:rsidR="007F1207" w:rsidRPr="0086311B" w:rsidRDefault="007F1207" w:rsidP="00F91369">
            <w:pPr>
              <w:jc w:val="center"/>
              <w:rPr>
                <w:b/>
                <w:color w:val="auto"/>
                <w:sz w:val="20"/>
                <w:highlight w:val="yellow"/>
              </w:rPr>
            </w:pPr>
            <w:r w:rsidRPr="0086311B">
              <w:rPr>
                <w:b/>
                <w:color w:val="auto"/>
                <w:sz w:val="20"/>
                <w:highlight w:val="yellow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6563" w14:textId="77777777" w:rsidR="007F1207" w:rsidRPr="0086311B" w:rsidRDefault="007F1207" w:rsidP="000E7C9D">
            <w:pPr>
              <w:jc w:val="center"/>
              <w:rPr>
                <w:b/>
                <w:color w:val="auto"/>
                <w:highlight w:val="yellow"/>
              </w:rPr>
            </w:pPr>
            <w:r w:rsidRPr="0086311B">
              <w:rPr>
                <w:b/>
                <w:color w:val="auto"/>
                <w:highlight w:val="yellow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6D9E" w14:textId="77777777" w:rsidR="007F1207" w:rsidRPr="0086311B" w:rsidRDefault="007F1207" w:rsidP="00F91369">
            <w:pPr>
              <w:jc w:val="center"/>
              <w:rPr>
                <w:color w:val="auto"/>
                <w:szCs w:val="28"/>
                <w:highlight w:val="yellow"/>
              </w:rPr>
            </w:pPr>
            <w:r w:rsidRPr="0086311B">
              <w:rPr>
                <w:color w:val="auto"/>
                <w:szCs w:val="28"/>
                <w:highlight w:val="yellow"/>
              </w:rPr>
              <w:t>578</w:t>
            </w:r>
          </w:p>
        </w:tc>
      </w:tr>
      <w:tr w:rsidR="004D2391" w:rsidRPr="006870A8" w14:paraId="282CA63D" w14:textId="77777777" w:rsidTr="00F91369">
        <w:trPr>
          <w:trHeight w:val="27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75D8" w14:textId="77777777" w:rsidR="004D2391" w:rsidRDefault="004D2391" w:rsidP="00007821">
            <w:pPr>
              <w:jc w:val="center"/>
              <w:rPr>
                <w:color w:val="auto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D2DC" w14:textId="05815A71" w:rsidR="004D2391" w:rsidRPr="004D2391" w:rsidRDefault="004D2391" w:rsidP="00F91369">
            <w:pPr>
              <w:jc w:val="both"/>
              <w:rPr>
                <w:b/>
                <w:bCs/>
                <w:color w:val="auto"/>
                <w:szCs w:val="28"/>
              </w:rPr>
            </w:pPr>
            <w:r w:rsidRPr="004D2391">
              <w:rPr>
                <w:b/>
                <w:bCs/>
                <w:color w:val="auto"/>
                <w:szCs w:val="28"/>
              </w:rPr>
              <w:t>Всего за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1145" w14:textId="77777777" w:rsidR="004D2391" w:rsidRPr="006870A8" w:rsidRDefault="004D2391" w:rsidP="00F91369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6B9F" w14:textId="55A471AD" w:rsidR="004D2391" w:rsidRPr="0086311B" w:rsidRDefault="004D2391" w:rsidP="00F91369">
            <w:pPr>
              <w:jc w:val="center"/>
              <w:rPr>
                <w:b/>
                <w:color w:val="auto"/>
                <w:sz w:val="20"/>
                <w:highlight w:val="yellow"/>
              </w:rPr>
            </w:pPr>
            <w:r>
              <w:rPr>
                <w:b/>
                <w:color w:val="auto"/>
                <w:sz w:val="20"/>
                <w:highlight w:val="yellow"/>
              </w:rPr>
              <w:t>??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674A" w14:textId="2F5B8AE7" w:rsidR="004D2391" w:rsidRPr="0086311B" w:rsidRDefault="004D2391" w:rsidP="000E7C9D"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  <w:highlight w:val="yellow"/>
              </w:rPr>
              <w:t>??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4206" w14:textId="2BBF1E80" w:rsidR="004D2391" w:rsidRPr="0086311B" w:rsidRDefault="004D2391" w:rsidP="00F91369">
            <w:pPr>
              <w:jc w:val="center"/>
              <w:rPr>
                <w:color w:val="auto"/>
                <w:szCs w:val="28"/>
                <w:highlight w:val="yellow"/>
              </w:rPr>
            </w:pPr>
            <w:r>
              <w:rPr>
                <w:color w:val="auto"/>
                <w:szCs w:val="28"/>
                <w:highlight w:val="yellow"/>
              </w:rPr>
              <w:t>???</w:t>
            </w:r>
          </w:p>
        </w:tc>
      </w:tr>
    </w:tbl>
    <w:p w14:paraId="28575FEC" w14:textId="77777777" w:rsidR="008030B5" w:rsidRPr="006870A8" w:rsidRDefault="008030B5">
      <w:pPr>
        <w:tabs>
          <w:tab w:val="left" w:pos="4320"/>
          <w:tab w:val="center" w:pos="4875"/>
        </w:tabs>
        <w:jc w:val="both"/>
        <w:rPr>
          <w:color w:val="auto"/>
          <w:sz w:val="22"/>
        </w:rPr>
      </w:pPr>
    </w:p>
    <w:p w14:paraId="3B07A24C" w14:textId="77777777" w:rsidR="008030B5" w:rsidRPr="006870A8" w:rsidRDefault="008030B5" w:rsidP="008030B5">
      <w:pPr>
        <w:spacing w:before="120" w:after="120"/>
        <w:ind w:firstLine="709"/>
        <w:jc w:val="both"/>
        <w:rPr>
          <w:i/>
          <w:i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3.7. Сетевое взаимодействие</w:t>
      </w:r>
    </w:p>
    <w:tbl>
      <w:tblPr>
        <w:tblStyle w:val="af1"/>
        <w:tblW w:w="9923" w:type="dxa"/>
        <w:jc w:val="center"/>
        <w:tblLook w:val="04A0" w:firstRow="1" w:lastRow="0" w:firstColumn="1" w:lastColumn="0" w:noHBand="0" w:noVBand="1"/>
      </w:tblPr>
      <w:tblGrid>
        <w:gridCol w:w="988"/>
        <w:gridCol w:w="7141"/>
        <w:gridCol w:w="1794"/>
      </w:tblGrid>
      <w:tr w:rsidR="006870A8" w:rsidRPr="006870A8" w14:paraId="6E043227" w14:textId="77777777" w:rsidTr="008030B5"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14FA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8CB7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Показатель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36C7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Значение</w:t>
            </w:r>
          </w:p>
        </w:tc>
      </w:tr>
      <w:tr w:rsidR="006870A8" w:rsidRPr="006870A8" w14:paraId="44682029" w14:textId="77777777" w:rsidTr="008030B5">
        <w:trPr>
          <w:trHeight w:val="2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F569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7EB6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BD1E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</w:tr>
      <w:tr w:rsidR="006870A8" w:rsidRPr="006870A8" w14:paraId="17AA8310" w14:textId="77777777" w:rsidTr="00007821">
        <w:trPr>
          <w:trHeight w:val="7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A3D4" w14:textId="77777777" w:rsidR="00007821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DB2D" w14:textId="34CE85BE" w:rsidR="00007821" w:rsidRPr="006870A8" w:rsidRDefault="00007821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Количество общеобразовательных организаций-партнеров, с которыми Центр «</w:t>
            </w:r>
            <w:r w:rsidRPr="006870A8">
              <w:rPr>
                <w:color w:val="auto"/>
                <w:lang w:val="en-US"/>
              </w:rPr>
              <w:t>IT</w:t>
            </w:r>
            <w:r w:rsidRPr="006870A8">
              <w:rPr>
                <w:color w:val="auto"/>
              </w:rPr>
              <w:t>-куб» реализует программы в сетевой форме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01B0D" w14:textId="7923D5B0" w:rsidR="00007821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</w:t>
            </w:r>
            <w:r w:rsidR="00AF421C">
              <w:rPr>
                <w:color w:val="auto"/>
              </w:rPr>
              <w:t xml:space="preserve"> школы + те, с которыми мероприятия в сетевой</w:t>
            </w:r>
          </w:p>
        </w:tc>
      </w:tr>
      <w:tr w:rsidR="006870A8" w:rsidRPr="006870A8" w14:paraId="59C12599" w14:textId="77777777" w:rsidTr="00007821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BF47" w14:textId="77777777" w:rsidR="00007821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1.1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BEB0" w14:textId="77777777" w:rsidR="00007821" w:rsidRPr="00AF421C" w:rsidRDefault="00007821" w:rsidP="00007821">
            <w:pPr>
              <w:rPr>
                <w:color w:val="auto"/>
                <w:szCs w:val="28"/>
                <w:highlight w:val="yellow"/>
              </w:rPr>
            </w:pPr>
            <w:r w:rsidRPr="00AF421C">
              <w:rPr>
                <w:color w:val="auto"/>
                <w:szCs w:val="28"/>
                <w:highlight w:val="yellow"/>
              </w:rPr>
              <w:t xml:space="preserve">Муниципальное бюджетное общеобразовательное учреждение средняя школа №5 </w:t>
            </w:r>
            <w:proofErr w:type="spellStart"/>
            <w:r w:rsidRPr="00AF421C">
              <w:rPr>
                <w:color w:val="auto"/>
                <w:szCs w:val="28"/>
                <w:highlight w:val="yellow"/>
              </w:rPr>
              <w:t>г.Волгодонска</w:t>
            </w:r>
            <w:proofErr w:type="spellEnd"/>
            <w:r w:rsidRPr="00AF421C">
              <w:rPr>
                <w:color w:val="auto"/>
                <w:szCs w:val="28"/>
                <w:highlight w:val="yellow"/>
              </w:rPr>
              <w:t xml:space="preserve"> («</w:t>
            </w:r>
            <w:proofErr w:type="spellStart"/>
            <w:r w:rsidRPr="00AF421C">
              <w:rPr>
                <w:color w:val="auto"/>
                <w:szCs w:val="28"/>
                <w:highlight w:val="yellow"/>
              </w:rPr>
              <w:t>Кванториум</w:t>
            </w:r>
            <w:proofErr w:type="spellEnd"/>
            <w:r w:rsidRPr="00AF421C">
              <w:rPr>
                <w:color w:val="auto"/>
                <w:szCs w:val="28"/>
                <w:highlight w:val="yellow"/>
              </w:rPr>
              <w:t>»)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40531B" w14:textId="77777777" w:rsidR="00007821" w:rsidRPr="006870A8" w:rsidRDefault="00007821" w:rsidP="00007821">
            <w:pPr>
              <w:rPr>
                <w:color w:val="auto"/>
                <w:lang w:eastAsia="en-US"/>
              </w:rPr>
            </w:pPr>
          </w:p>
        </w:tc>
      </w:tr>
      <w:tr w:rsidR="006870A8" w:rsidRPr="006870A8" w14:paraId="29FE922C" w14:textId="77777777" w:rsidTr="00007821">
        <w:trPr>
          <w:trHeight w:val="3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42E9" w14:textId="77777777" w:rsidR="00007821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1.2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C6CC" w14:textId="77777777" w:rsidR="00007821" w:rsidRPr="00AF421C" w:rsidRDefault="00007821" w:rsidP="00007821">
            <w:pPr>
              <w:rPr>
                <w:color w:val="auto"/>
                <w:szCs w:val="28"/>
                <w:highlight w:val="yellow"/>
              </w:rPr>
            </w:pPr>
            <w:r w:rsidRPr="00AF421C">
              <w:rPr>
                <w:color w:val="auto"/>
                <w:szCs w:val="28"/>
                <w:highlight w:val="yellow"/>
              </w:rPr>
              <w:t>Муниципальное автономное общеобразовательное учреждение средняя общеобразовательная школа № 39 г. Таганрога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EA7E5D" w14:textId="77777777" w:rsidR="00007821" w:rsidRPr="006870A8" w:rsidRDefault="00007821" w:rsidP="00007821">
            <w:pPr>
              <w:rPr>
                <w:color w:val="auto"/>
                <w:lang w:eastAsia="en-US"/>
              </w:rPr>
            </w:pPr>
          </w:p>
        </w:tc>
      </w:tr>
      <w:tr w:rsidR="006870A8" w:rsidRPr="006870A8" w14:paraId="7A4D8ADE" w14:textId="77777777" w:rsidTr="00007821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7A67" w14:textId="77777777" w:rsidR="00007821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1.3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81C8" w14:textId="77777777" w:rsidR="00007821" w:rsidRPr="00AF421C" w:rsidRDefault="00007821" w:rsidP="00007821">
            <w:pPr>
              <w:jc w:val="both"/>
              <w:rPr>
                <w:color w:val="auto"/>
                <w:szCs w:val="28"/>
                <w:highlight w:val="yellow"/>
              </w:rPr>
            </w:pPr>
            <w:r w:rsidRPr="00AF421C">
              <w:rPr>
                <w:color w:val="auto"/>
                <w:szCs w:val="28"/>
                <w:highlight w:val="yellow"/>
              </w:rPr>
              <w:t>МБОУ «Инженерно-технологическая гимназия «Юнона» при ВИТИ НИЯУ МИФИ г.Волгодонска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5DB09E" w14:textId="77777777" w:rsidR="00007821" w:rsidRPr="006870A8" w:rsidRDefault="00007821" w:rsidP="00007821">
            <w:pPr>
              <w:rPr>
                <w:color w:val="auto"/>
                <w:lang w:eastAsia="en-US"/>
              </w:rPr>
            </w:pPr>
          </w:p>
        </w:tc>
      </w:tr>
      <w:tr w:rsidR="006870A8" w:rsidRPr="006870A8" w14:paraId="2B489D2D" w14:textId="77777777" w:rsidTr="00007821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54EF4" w14:textId="77777777" w:rsidR="00007821" w:rsidRPr="006870A8" w:rsidRDefault="00007821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1.4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9420" w14:textId="77777777" w:rsidR="00007821" w:rsidRPr="00AF421C" w:rsidRDefault="00007821" w:rsidP="00007821">
            <w:pPr>
              <w:rPr>
                <w:color w:val="auto"/>
                <w:szCs w:val="28"/>
                <w:highlight w:val="yellow"/>
              </w:rPr>
            </w:pPr>
            <w:r w:rsidRPr="00AF421C">
              <w:rPr>
                <w:color w:val="auto"/>
                <w:szCs w:val="28"/>
                <w:highlight w:val="yellow"/>
              </w:rPr>
              <w:t>МБОУ СШ №22 г.Волгодонска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394CEB" w14:textId="77777777" w:rsidR="00007821" w:rsidRPr="006870A8" w:rsidRDefault="00007821" w:rsidP="00007821">
            <w:pPr>
              <w:rPr>
                <w:color w:val="auto"/>
                <w:lang w:eastAsia="en-US"/>
              </w:rPr>
            </w:pPr>
          </w:p>
        </w:tc>
      </w:tr>
      <w:tr w:rsidR="005521D5" w:rsidRPr="006870A8" w14:paraId="7BA668D1" w14:textId="77777777" w:rsidTr="00007821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9DF8" w14:textId="77777777" w:rsidR="005521D5" w:rsidRPr="006870A8" w:rsidRDefault="005521D5" w:rsidP="00D129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1.5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E5AC" w14:textId="77777777" w:rsidR="005521D5" w:rsidRPr="00AF421C" w:rsidRDefault="005521D5" w:rsidP="00D1290F">
            <w:pPr>
              <w:rPr>
                <w:color w:val="auto"/>
                <w:szCs w:val="28"/>
                <w:highlight w:val="yellow"/>
              </w:rPr>
            </w:pPr>
            <w:r w:rsidRPr="00AF421C">
              <w:rPr>
                <w:color w:val="auto"/>
                <w:szCs w:val="28"/>
                <w:highlight w:val="yellow"/>
              </w:rPr>
              <w:t>МБОУ СШ №21 г.Волгодонска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A1C242" w14:textId="77777777" w:rsidR="005521D5" w:rsidRPr="006870A8" w:rsidRDefault="005521D5" w:rsidP="00007821">
            <w:pPr>
              <w:rPr>
                <w:color w:val="auto"/>
                <w:lang w:eastAsia="en-US"/>
              </w:rPr>
            </w:pPr>
          </w:p>
        </w:tc>
      </w:tr>
      <w:tr w:rsidR="005521D5" w:rsidRPr="006870A8" w14:paraId="4E95E4BE" w14:textId="77777777" w:rsidTr="00007821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0A18" w14:textId="77777777" w:rsidR="005521D5" w:rsidRPr="006870A8" w:rsidRDefault="005521D5" w:rsidP="00D129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1.6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116A" w14:textId="77777777" w:rsidR="005521D5" w:rsidRPr="00AF421C" w:rsidRDefault="005521D5" w:rsidP="00D1290F">
            <w:pPr>
              <w:rPr>
                <w:color w:val="auto"/>
                <w:szCs w:val="28"/>
                <w:highlight w:val="yellow"/>
              </w:rPr>
            </w:pPr>
            <w:r w:rsidRPr="00AF421C">
              <w:rPr>
                <w:color w:val="auto"/>
                <w:szCs w:val="28"/>
                <w:highlight w:val="yellow"/>
              </w:rPr>
              <w:t>МБОУ СШ № 15 г.Волгодонска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88C90E" w14:textId="77777777" w:rsidR="005521D5" w:rsidRPr="006870A8" w:rsidRDefault="005521D5" w:rsidP="00007821">
            <w:pPr>
              <w:rPr>
                <w:color w:val="auto"/>
                <w:lang w:eastAsia="en-US"/>
              </w:rPr>
            </w:pPr>
          </w:p>
        </w:tc>
      </w:tr>
      <w:tr w:rsidR="00554148" w:rsidRPr="006870A8" w14:paraId="30D30752" w14:textId="77777777" w:rsidTr="00554148">
        <w:trPr>
          <w:trHeight w:val="139"/>
          <w:jc w:val="center"/>
        </w:trPr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7531E0" w14:textId="77777777" w:rsidR="00554148" w:rsidRPr="006870A8" w:rsidRDefault="00554148" w:rsidP="00D1290F">
            <w:pPr>
              <w:rPr>
                <w:color w:val="auto"/>
                <w:szCs w:val="28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074AF3" w14:textId="77777777" w:rsidR="00554148" w:rsidRPr="006870A8" w:rsidRDefault="00554148" w:rsidP="00007821">
            <w:pPr>
              <w:rPr>
                <w:color w:val="auto"/>
                <w:lang w:eastAsia="en-US"/>
              </w:rPr>
            </w:pPr>
          </w:p>
        </w:tc>
      </w:tr>
      <w:tr w:rsidR="005521D5" w:rsidRPr="006870A8" w14:paraId="6F92BA88" w14:textId="77777777" w:rsidTr="00007821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B3BA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9F5F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Количество образовательных организаций профессионального образования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A6D9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</w:tr>
      <w:tr w:rsidR="005521D5" w:rsidRPr="006870A8" w14:paraId="7E916824" w14:textId="77777777" w:rsidTr="008030B5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ADC3B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2.1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A1C5" w14:textId="77777777" w:rsidR="005521D5" w:rsidRPr="006870A8" w:rsidRDefault="005521D5" w:rsidP="00007821">
            <w:pPr>
              <w:jc w:val="both"/>
              <w:rPr>
                <w:iCs/>
                <w:color w:val="auto"/>
              </w:rPr>
            </w:pPr>
            <w:r w:rsidRPr="006870A8">
              <w:rPr>
                <w:iCs/>
                <w:color w:val="auto"/>
              </w:rPr>
              <w:t>ВИТИ НИЯУ «МИФИ»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D06A" w14:textId="77777777" w:rsidR="005521D5" w:rsidRPr="006870A8" w:rsidRDefault="005521D5" w:rsidP="00007821">
            <w:pPr>
              <w:rPr>
                <w:color w:val="auto"/>
                <w:lang w:eastAsia="en-US"/>
              </w:rPr>
            </w:pPr>
          </w:p>
        </w:tc>
      </w:tr>
      <w:tr w:rsidR="005521D5" w:rsidRPr="006870A8" w14:paraId="03A9FA26" w14:textId="77777777" w:rsidTr="0005110F">
        <w:trPr>
          <w:trHeight w:val="43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3407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A943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Количество технологических партнёров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5C70" w14:textId="77777777" w:rsidR="005521D5" w:rsidRPr="006870A8" w:rsidRDefault="005521D5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</w:tr>
      <w:tr w:rsidR="005521D5" w:rsidRPr="006870A8" w14:paraId="3B7DA78C" w14:textId="77777777" w:rsidTr="0005110F">
        <w:trPr>
          <w:trHeight w:val="3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45E5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3.1.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1D9D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iCs/>
                <w:color w:val="auto"/>
              </w:rPr>
              <w:t>ВИТИ НИЯУ «МИФИ»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C516" w14:textId="77777777" w:rsidR="005521D5" w:rsidRPr="006870A8" w:rsidRDefault="005521D5" w:rsidP="0005110F">
            <w:pPr>
              <w:jc w:val="center"/>
              <w:rPr>
                <w:color w:val="auto"/>
                <w:lang w:eastAsia="en-US"/>
              </w:rPr>
            </w:pPr>
          </w:p>
        </w:tc>
      </w:tr>
      <w:tr w:rsidR="005521D5" w:rsidRPr="006870A8" w14:paraId="3B7AA651" w14:textId="77777777" w:rsidTr="0005110F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756F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3.2.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2F96C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iCs/>
                <w:color w:val="auto"/>
              </w:rPr>
              <w:t>Ростовская АЭС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4C65" w14:textId="77777777" w:rsidR="005521D5" w:rsidRPr="006870A8" w:rsidRDefault="005521D5" w:rsidP="0005110F">
            <w:pPr>
              <w:jc w:val="center"/>
              <w:rPr>
                <w:color w:val="auto"/>
                <w:lang w:eastAsia="en-US"/>
              </w:rPr>
            </w:pPr>
          </w:p>
        </w:tc>
      </w:tr>
      <w:tr w:rsidR="005521D5" w:rsidRPr="006870A8" w14:paraId="5B67397E" w14:textId="77777777" w:rsidTr="0005110F">
        <w:trPr>
          <w:trHeight w:val="4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5348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D38A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Вовлечённые Технопарки «</w:t>
            </w:r>
            <w:proofErr w:type="spellStart"/>
            <w:r w:rsidRPr="006870A8">
              <w:rPr>
                <w:color w:val="auto"/>
              </w:rPr>
              <w:t>Кванториум</w:t>
            </w:r>
            <w:proofErr w:type="spellEnd"/>
            <w:r w:rsidRPr="006870A8">
              <w:rPr>
                <w:color w:val="auto"/>
              </w:rPr>
              <w:t>»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1BA4" w14:textId="77777777" w:rsidR="005521D5" w:rsidRPr="006870A8" w:rsidRDefault="005521D5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</w:tr>
      <w:tr w:rsidR="005521D5" w:rsidRPr="006870A8" w14:paraId="114ADFAA" w14:textId="77777777" w:rsidTr="0005110F">
        <w:trPr>
          <w:trHeight w:val="3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8B97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4.1.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DA27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iCs/>
                <w:color w:val="auto"/>
              </w:rPr>
              <w:t>Технопарк «</w:t>
            </w:r>
            <w:proofErr w:type="spellStart"/>
            <w:r w:rsidRPr="006870A8">
              <w:rPr>
                <w:iCs/>
                <w:color w:val="auto"/>
              </w:rPr>
              <w:t>Кванториум</w:t>
            </w:r>
            <w:proofErr w:type="spellEnd"/>
            <w:r w:rsidRPr="006870A8">
              <w:rPr>
                <w:iCs/>
                <w:color w:val="auto"/>
              </w:rPr>
              <w:t>» на базе МБОУ СШ №5 г.Волгодонска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C9C9" w14:textId="77777777" w:rsidR="005521D5" w:rsidRPr="006870A8" w:rsidRDefault="005521D5" w:rsidP="0005110F">
            <w:pPr>
              <w:jc w:val="center"/>
              <w:rPr>
                <w:color w:val="auto"/>
                <w:lang w:eastAsia="en-US"/>
              </w:rPr>
            </w:pPr>
          </w:p>
        </w:tc>
      </w:tr>
      <w:tr w:rsidR="005521D5" w:rsidRPr="006870A8" w14:paraId="44FE1511" w14:textId="77777777" w:rsidTr="0005110F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46B7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98AB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Вовлечённые Центры «Дом научной коллаборации»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CF30" w14:textId="77777777" w:rsidR="005521D5" w:rsidRPr="006870A8" w:rsidRDefault="005521D5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</w:tr>
      <w:tr w:rsidR="005521D5" w:rsidRPr="006870A8" w14:paraId="15C502B8" w14:textId="77777777" w:rsidTr="00F23F63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0298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5DC2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Вовлечённые Центры «Точка роста»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C9B77" w14:textId="77777777" w:rsidR="005521D5" w:rsidRPr="006870A8" w:rsidRDefault="005521D5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</w:tr>
      <w:tr w:rsidR="005521D5" w:rsidRPr="006870A8" w14:paraId="3E95226C" w14:textId="77777777" w:rsidTr="00F23F63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0231" w14:textId="77777777" w:rsidR="005521D5" w:rsidRPr="006870A8" w:rsidRDefault="005521D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6.1.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EF839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 xml:space="preserve">Центр образования цифрового и гуманитарного профилей «Точка роста» на базе МБОУ </w:t>
            </w:r>
            <w:proofErr w:type="spellStart"/>
            <w:r w:rsidRPr="006870A8">
              <w:rPr>
                <w:color w:val="auto"/>
              </w:rPr>
              <w:t>Новобессергеновской</w:t>
            </w:r>
            <w:proofErr w:type="spellEnd"/>
            <w:r w:rsidRPr="006870A8">
              <w:rPr>
                <w:color w:val="auto"/>
              </w:rPr>
              <w:t xml:space="preserve"> СОШ (договор от 04.04.2024 г.)</w:t>
            </w:r>
          </w:p>
        </w:tc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AE86" w14:textId="77777777" w:rsidR="005521D5" w:rsidRPr="006870A8" w:rsidRDefault="005521D5" w:rsidP="0005110F">
            <w:pPr>
              <w:jc w:val="center"/>
              <w:rPr>
                <w:color w:val="auto"/>
              </w:rPr>
            </w:pPr>
          </w:p>
        </w:tc>
      </w:tr>
      <w:tr w:rsidR="005521D5" w:rsidRPr="006870A8" w14:paraId="0CE51499" w14:textId="77777777" w:rsidTr="008030B5">
        <w:trPr>
          <w:trHeight w:val="355"/>
          <w:jc w:val="center"/>
        </w:trPr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6579B" w14:textId="77777777" w:rsidR="005521D5" w:rsidRPr="006870A8" w:rsidRDefault="005521D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Общее количество организаций-партнеров: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D55C" w14:textId="77777777" w:rsidR="005521D5" w:rsidRPr="006870A8" w:rsidRDefault="005521D5" w:rsidP="000F00D9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  <w:r w:rsidR="000F00D9">
              <w:rPr>
                <w:color w:val="auto"/>
              </w:rPr>
              <w:t>1</w:t>
            </w:r>
          </w:p>
        </w:tc>
      </w:tr>
    </w:tbl>
    <w:p w14:paraId="4B53F3D1" w14:textId="77777777" w:rsidR="006E2DFD" w:rsidRDefault="006E2DFD" w:rsidP="000026DD">
      <w:pPr>
        <w:tabs>
          <w:tab w:val="left" w:pos="4320"/>
          <w:tab w:val="center" w:pos="4875"/>
        </w:tabs>
        <w:jc w:val="both"/>
        <w:rPr>
          <w:i/>
          <w:iCs/>
          <w:color w:val="auto"/>
          <w:sz w:val="22"/>
        </w:rPr>
      </w:pPr>
      <w:r w:rsidRPr="006870A8">
        <w:rPr>
          <w:color w:val="auto"/>
          <w:sz w:val="22"/>
        </w:rPr>
        <w:t>*</w:t>
      </w:r>
      <w:r w:rsidRPr="00AF421C">
        <w:rPr>
          <w:i/>
          <w:iCs/>
          <w:color w:val="auto"/>
          <w:sz w:val="22"/>
          <w:highlight w:val="yellow"/>
        </w:rPr>
        <w:t>В сетевой форме реализуются конкурсные мероприятия, организуемые Центром «IT-куб», открытом на базе МБОУ «Лицей №24» г.Волгодонска, в рамках реализации образовательных программ дополнительного образования.</w:t>
      </w:r>
    </w:p>
    <w:p w14:paraId="6EBD88A4" w14:textId="77777777" w:rsidR="000026DD" w:rsidRPr="000026DD" w:rsidRDefault="000026DD" w:rsidP="000026DD">
      <w:pPr>
        <w:tabs>
          <w:tab w:val="left" w:pos="4320"/>
          <w:tab w:val="center" w:pos="4875"/>
        </w:tabs>
        <w:jc w:val="both"/>
        <w:rPr>
          <w:i/>
          <w:iCs/>
          <w:color w:val="auto"/>
          <w:sz w:val="22"/>
        </w:rPr>
      </w:pPr>
    </w:p>
    <w:p w14:paraId="782FF51C" w14:textId="77777777" w:rsidR="008030B5" w:rsidRPr="006870A8" w:rsidRDefault="008030B5" w:rsidP="00F56152">
      <w:pPr>
        <w:spacing w:after="200" w:line="276" w:lineRule="auto"/>
        <w:rPr>
          <w:i/>
          <w:iCs/>
          <w:noProof/>
          <w:color w:val="auto"/>
          <w:sz w:val="28"/>
          <w:szCs w:val="28"/>
        </w:rPr>
      </w:pPr>
      <w:r w:rsidRPr="006870A8">
        <w:rPr>
          <w:i/>
          <w:iCs/>
          <w:noProof/>
          <w:color w:val="auto"/>
          <w:sz w:val="28"/>
          <w:szCs w:val="28"/>
        </w:rPr>
        <w:t>Таблица 3.8. Информация по педагогам Центра «IT-куб»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5667"/>
        <w:gridCol w:w="1639"/>
        <w:gridCol w:w="1895"/>
      </w:tblGrid>
      <w:tr w:rsidR="006870A8" w:rsidRPr="006870A8" w14:paraId="51C27F6F" w14:textId="77777777" w:rsidTr="008030B5">
        <w:trPr>
          <w:trHeight w:val="27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24FC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 xml:space="preserve">№ </w:t>
            </w:r>
            <w:r w:rsidRPr="006870A8">
              <w:rPr>
                <w:b/>
                <w:color w:val="auto"/>
              </w:rPr>
              <w:lastRenderedPageBreak/>
              <w:t>п/п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D475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lastRenderedPageBreak/>
              <w:t>Показатель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1381D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 xml:space="preserve">Значение </w:t>
            </w:r>
          </w:p>
        </w:tc>
      </w:tr>
      <w:tr w:rsidR="006870A8" w:rsidRPr="006870A8" w14:paraId="6A4AF511" w14:textId="77777777" w:rsidTr="008030B5">
        <w:trPr>
          <w:trHeight w:val="27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A96E" w14:textId="77777777" w:rsidR="008030B5" w:rsidRPr="006870A8" w:rsidRDefault="008030B5" w:rsidP="00007821">
            <w:pPr>
              <w:rPr>
                <w:b/>
                <w:color w:val="auto"/>
                <w:lang w:eastAsia="en-US"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AE36" w14:textId="77777777" w:rsidR="008030B5" w:rsidRPr="006870A8" w:rsidRDefault="008030B5" w:rsidP="00007821">
            <w:pPr>
              <w:rPr>
                <w:b/>
                <w:color w:val="auto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31E0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Количество,</w:t>
            </w:r>
          </w:p>
          <w:p w14:paraId="5A191333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678B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Доля от общего количества, %</w:t>
            </w:r>
          </w:p>
        </w:tc>
      </w:tr>
      <w:tr w:rsidR="006870A8" w:rsidRPr="006870A8" w14:paraId="189B12E8" w14:textId="77777777" w:rsidTr="008030B5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8882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9BC51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4824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6950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4</w:t>
            </w:r>
          </w:p>
        </w:tc>
      </w:tr>
      <w:tr w:rsidR="006870A8" w:rsidRPr="006870A8" w14:paraId="2410CDFA" w14:textId="77777777" w:rsidTr="0005110F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170A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9C6B" w14:textId="77777777" w:rsidR="008030B5" w:rsidRPr="006870A8" w:rsidRDefault="008030B5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Всего педагогических работников Центра «IT-куб»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A125" w14:textId="77777777" w:rsidR="008030B5" w:rsidRPr="006870A8" w:rsidRDefault="000F00D9" w:rsidP="000511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6870A8" w:rsidRPr="006870A8" w14:paraId="17D97E05" w14:textId="77777777" w:rsidTr="000511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B8E0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470A" w14:textId="77777777" w:rsidR="008030B5" w:rsidRPr="006870A8" w:rsidRDefault="008030B5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Педагогические работники, работающие на полную ставку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000F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067C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</w:tr>
      <w:tr w:rsidR="006870A8" w:rsidRPr="006870A8" w14:paraId="01BF39C8" w14:textId="77777777" w:rsidTr="000511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4376C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EE727" w14:textId="77777777" w:rsidR="008030B5" w:rsidRPr="006870A8" w:rsidRDefault="008030B5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Педагогические работники, работающие по совместительству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907E" w14:textId="77777777" w:rsidR="008030B5" w:rsidRPr="00AF421C" w:rsidRDefault="000F00D9" w:rsidP="0005110F">
            <w:pPr>
              <w:jc w:val="center"/>
              <w:rPr>
                <w:color w:val="auto"/>
                <w:highlight w:val="yellow"/>
              </w:rPr>
            </w:pPr>
            <w:r w:rsidRPr="00AF421C">
              <w:rPr>
                <w:color w:val="auto"/>
                <w:highlight w:val="yellow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1CFF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100%</w:t>
            </w:r>
          </w:p>
        </w:tc>
      </w:tr>
      <w:tr w:rsidR="006870A8" w:rsidRPr="006870A8" w14:paraId="10CC1DC1" w14:textId="77777777" w:rsidTr="0005110F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6AA6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3699" w14:textId="77777777" w:rsidR="008030B5" w:rsidRPr="006870A8" w:rsidRDefault="008030B5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Педагогические работники, имеющие высшее педагогическое и (или) техническое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89AF" w14:textId="77777777" w:rsidR="008030B5" w:rsidRPr="00AF421C" w:rsidRDefault="000F00D9" w:rsidP="0005110F">
            <w:pPr>
              <w:jc w:val="center"/>
              <w:rPr>
                <w:color w:val="auto"/>
                <w:highlight w:val="yellow"/>
              </w:rPr>
            </w:pPr>
            <w:r w:rsidRPr="00AF421C">
              <w:rPr>
                <w:color w:val="auto"/>
                <w:highlight w:val="yellow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F350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100%</w:t>
            </w:r>
          </w:p>
        </w:tc>
      </w:tr>
      <w:tr w:rsidR="006870A8" w:rsidRPr="006870A8" w14:paraId="3B37FE32" w14:textId="77777777" w:rsidTr="000511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38DA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BE77" w14:textId="77777777" w:rsidR="008030B5" w:rsidRPr="006870A8" w:rsidRDefault="008030B5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Педагогические работники, прошедшие обучение из реестра программ повышения квалификации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A8B6" w14:textId="77777777" w:rsidR="008030B5" w:rsidRPr="00AF421C" w:rsidRDefault="000F00D9" w:rsidP="0005110F">
            <w:pPr>
              <w:jc w:val="center"/>
              <w:rPr>
                <w:color w:val="auto"/>
                <w:highlight w:val="yellow"/>
              </w:rPr>
            </w:pPr>
            <w:r w:rsidRPr="00AF421C">
              <w:rPr>
                <w:color w:val="auto"/>
                <w:highlight w:val="yellow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060D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100%</w:t>
            </w:r>
          </w:p>
        </w:tc>
      </w:tr>
      <w:tr w:rsidR="006870A8" w:rsidRPr="006870A8" w14:paraId="4C66577C" w14:textId="77777777" w:rsidTr="0005110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A1AC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37B3" w14:textId="77777777" w:rsidR="008030B5" w:rsidRPr="006870A8" w:rsidRDefault="008030B5" w:rsidP="00007821">
            <w:pPr>
              <w:rPr>
                <w:color w:val="auto"/>
              </w:rPr>
            </w:pPr>
            <w:r w:rsidRPr="006870A8">
              <w:rPr>
                <w:color w:val="auto"/>
              </w:rPr>
              <w:t>Количество педагогов, принявших участие в выездных мероприятиях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9D61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536E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25%</w:t>
            </w:r>
          </w:p>
        </w:tc>
      </w:tr>
    </w:tbl>
    <w:p w14:paraId="4E3F9123" w14:textId="1D2B9514" w:rsidR="00AF421C" w:rsidRPr="00AF421C" w:rsidRDefault="00AF421C" w:rsidP="008030B5">
      <w:pPr>
        <w:spacing w:before="120" w:after="120"/>
        <w:ind w:firstLine="709"/>
        <w:jc w:val="both"/>
        <w:rPr>
          <w:i/>
          <w:iCs/>
          <w:color w:val="FF0000"/>
          <w:sz w:val="28"/>
          <w:szCs w:val="28"/>
        </w:rPr>
      </w:pPr>
      <w:r w:rsidRPr="00AF421C">
        <w:rPr>
          <w:i/>
          <w:iCs/>
          <w:color w:val="FF0000"/>
          <w:sz w:val="28"/>
          <w:szCs w:val="28"/>
        </w:rPr>
        <w:t>Как с октября количество педагогов уменьшилось на 2?</w:t>
      </w:r>
    </w:p>
    <w:p w14:paraId="0D37168D" w14:textId="6EC9C961" w:rsidR="008030B5" w:rsidRPr="006870A8" w:rsidRDefault="008030B5" w:rsidP="008030B5">
      <w:pPr>
        <w:spacing w:before="120" w:after="120"/>
        <w:ind w:firstLine="709"/>
        <w:jc w:val="both"/>
        <w:rPr>
          <w:i/>
          <w:i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3.9. Распределение педагогических работников по возрасту</w:t>
      </w:r>
    </w:p>
    <w:tbl>
      <w:tblPr>
        <w:tblStyle w:val="af1"/>
        <w:tblW w:w="9923" w:type="dxa"/>
        <w:jc w:val="center"/>
        <w:tblLook w:val="04A0" w:firstRow="1" w:lastRow="0" w:firstColumn="1" w:lastColumn="0" w:noHBand="0" w:noVBand="1"/>
      </w:tblPr>
      <w:tblGrid>
        <w:gridCol w:w="2149"/>
        <w:gridCol w:w="1594"/>
        <w:gridCol w:w="1595"/>
        <w:gridCol w:w="1595"/>
        <w:gridCol w:w="1595"/>
        <w:gridCol w:w="1395"/>
      </w:tblGrid>
      <w:tr w:rsidR="006870A8" w:rsidRPr="006870A8" w14:paraId="48A6823C" w14:textId="77777777" w:rsidTr="008030B5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E549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Возраст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CEA0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Менее 20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3B74E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20-25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E375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26-35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DB38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36-50 лет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B368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Более 50 лет</w:t>
            </w:r>
          </w:p>
        </w:tc>
      </w:tr>
      <w:tr w:rsidR="006870A8" w:rsidRPr="006870A8" w14:paraId="67338C66" w14:textId="77777777" w:rsidTr="008030B5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0F64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2FC5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5423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85B3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0CB4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25CA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6</w:t>
            </w:r>
          </w:p>
        </w:tc>
      </w:tr>
      <w:tr w:rsidR="006870A8" w:rsidRPr="006870A8" w14:paraId="040D2602" w14:textId="77777777" w:rsidTr="0005110F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12FA" w14:textId="77777777" w:rsidR="008030B5" w:rsidRPr="006870A8" w:rsidRDefault="008030B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C635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9A60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146A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018B" w14:textId="77777777" w:rsidR="008030B5" w:rsidRPr="006870A8" w:rsidRDefault="000F00D9" w:rsidP="000511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25EE" w14:textId="77777777" w:rsidR="008030B5" w:rsidRPr="006870A8" w:rsidRDefault="000F00D9" w:rsidP="000511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8030B5" w:rsidRPr="006870A8" w14:paraId="3B14DFE5" w14:textId="77777777" w:rsidTr="0005110F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C8A9" w14:textId="77777777" w:rsidR="008030B5" w:rsidRPr="006870A8" w:rsidRDefault="008030B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% от общего количества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BC23" w14:textId="77777777" w:rsidR="008030B5" w:rsidRPr="006870A8" w:rsidRDefault="008030B5" w:rsidP="0005110F">
            <w:pPr>
              <w:jc w:val="center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3BCC" w14:textId="77777777" w:rsidR="008030B5" w:rsidRPr="006870A8" w:rsidRDefault="008030B5" w:rsidP="0005110F">
            <w:pPr>
              <w:jc w:val="center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B39D" w14:textId="77777777" w:rsidR="008030B5" w:rsidRPr="006870A8" w:rsidRDefault="006B35A4" w:rsidP="000F00D9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  <w:r w:rsidR="000F00D9">
              <w:rPr>
                <w:color w:val="auto"/>
              </w:rPr>
              <w:t>2,5</w:t>
            </w:r>
            <w:r w:rsidR="0005110F" w:rsidRPr="006870A8">
              <w:rPr>
                <w:color w:val="auto"/>
              </w:rPr>
              <w:t>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51D8" w14:textId="77777777" w:rsidR="008030B5" w:rsidRPr="006870A8" w:rsidRDefault="0005110F" w:rsidP="0005110F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50%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B412" w14:textId="77777777" w:rsidR="008030B5" w:rsidRPr="006870A8" w:rsidRDefault="000F00D9" w:rsidP="000511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37,5</w:t>
            </w:r>
            <w:r w:rsidR="0005110F" w:rsidRPr="006870A8">
              <w:rPr>
                <w:color w:val="auto"/>
              </w:rPr>
              <w:t>%</w:t>
            </w:r>
          </w:p>
        </w:tc>
      </w:tr>
    </w:tbl>
    <w:p w14:paraId="2ADE275D" w14:textId="77777777" w:rsidR="008030B5" w:rsidRPr="006870A8" w:rsidRDefault="008030B5">
      <w:pPr>
        <w:tabs>
          <w:tab w:val="left" w:pos="4320"/>
          <w:tab w:val="center" w:pos="4875"/>
        </w:tabs>
        <w:jc w:val="both"/>
        <w:rPr>
          <w:color w:val="auto"/>
          <w:sz w:val="22"/>
        </w:rPr>
      </w:pPr>
    </w:p>
    <w:p w14:paraId="2798E617" w14:textId="77777777" w:rsidR="008030B5" w:rsidRPr="006870A8" w:rsidRDefault="008030B5" w:rsidP="008030B5">
      <w:pPr>
        <w:spacing w:before="120" w:after="120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3.10. Распределение педагогических работников по стажу педагогической работы</w:t>
      </w:r>
    </w:p>
    <w:tbl>
      <w:tblPr>
        <w:tblStyle w:val="af1"/>
        <w:tblW w:w="9923" w:type="dxa"/>
        <w:jc w:val="center"/>
        <w:tblLook w:val="04A0" w:firstRow="1" w:lastRow="0" w:firstColumn="1" w:lastColumn="0" w:noHBand="0" w:noVBand="1"/>
      </w:tblPr>
      <w:tblGrid>
        <w:gridCol w:w="2146"/>
        <w:gridCol w:w="1593"/>
        <w:gridCol w:w="1594"/>
        <w:gridCol w:w="1594"/>
        <w:gridCol w:w="1594"/>
        <w:gridCol w:w="1402"/>
      </w:tblGrid>
      <w:tr w:rsidR="006870A8" w:rsidRPr="006870A8" w14:paraId="61B133DA" w14:textId="77777777" w:rsidTr="008030B5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C8E3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Стаж педагогической работы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7FB5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 xml:space="preserve">Менее года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3B64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1-3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2FE3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4-10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F905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11-20 лет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21AF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Более 20 лет</w:t>
            </w:r>
          </w:p>
        </w:tc>
      </w:tr>
      <w:tr w:rsidR="006870A8" w:rsidRPr="006870A8" w14:paraId="607DBCBA" w14:textId="77777777" w:rsidTr="008030B5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2702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5862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38D95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48C6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9DE3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CBA7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6</w:t>
            </w:r>
          </w:p>
        </w:tc>
      </w:tr>
      <w:tr w:rsidR="006870A8" w:rsidRPr="006870A8" w14:paraId="7070711A" w14:textId="77777777" w:rsidTr="007032D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1D89" w14:textId="77777777" w:rsidR="008030B5" w:rsidRPr="006870A8" w:rsidRDefault="008030B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F52C" w14:textId="77777777" w:rsidR="008030B5" w:rsidRPr="006870A8" w:rsidRDefault="007032D9" w:rsidP="007032D9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821B" w14:textId="77777777" w:rsidR="008030B5" w:rsidRPr="006870A8" w:rsidRDefault="007032D9" w:rsidP="007032D9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3FF0" w14:textId="77777777" w:rsidR="008030B5" w:rsidRPr="006870A8" w:rsidRDefault="000F00D9" w:rsidP="007032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DD3D" w14:textId="77777777" w:rsidR="008030B5" w:rsidRPr="006870A8" w:rsidRDefault="000F00D9" w:rsidP="007032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3B29" w14:textId="77777777" w:rsidR="008030B5" w:rsidRPr="006870A8" w:rsidRDefault="0005110F" w:rsidP="007032D9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</w:t>
            </w:r>
          </w:p>
        </w:tc>
      </w:tr>
      <w:tr w:rsidR="008030B5" w:rsidRPr="006870A8" w14:paraId="392DDA46" w14:textId="77777777" w:rsidTr="007032D9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F127" w14:textId="77777777" w:rsidR="008030B5" w:rsidRPr="006870A8" w:rsidRDefault="008030B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% от общего количества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1EA4" w14:textId="77777777" w:rsidR="008030B5" w:rsidRPr="006870A8" w:rsidRDefault="008030B5" w:rsidP="007032D9">
            <w:pPr>
              <w:jc w:val="center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3945" w14:textId="77777777" w:rsidR="008030B5" w:rsidRPr="006870A8" w:rsidRDefault="008030B5" w:rsidP="007032D9">
            <w:pPr>
              <w:jc w:val="center"/>
              <w:rPr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CEAD" w14:textId="77777777" w:rsidR="008030B5" w:rsidRPr="006870A8" w:rsidRDefault="000F00D9" w:rsidP="007032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7032D9" w:rsidRPr="006870A8">
              <w:rPr>
                <w:color w:val="auto"/>
              </w:rPr>
              <w:t>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AF0C" w14:textId="77777777" w:rsidR="008030B5" w:rsidRPr="006870A8" w:rsidRDefault="000F00D9" w:rsidP="000F00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B35A4" w:rsidRPr="006870A8">
              <w:rPr>
                <w:color w:val="auto"/>
              </w:rPr>
              <w:t>2</w:t>
            </w:r>
            <w:r>
              <w:rPr>
                <w:color w:val="auto"/>
              </w:rPr>
              <w:t>,5</w:t>
            </w:r>
            <w:r w:rsidR="007032D9" w:rsidRPr="006870A8">
              <w:rPr>
                <w:color w:val="auto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1DEC" w14:textId="77777777" w:rsidR="008030B5" w:rsidRPr="006870A8" w:rsidRDefault="000F00D9" w:rsidP="007032D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62,5</w:t>
            </w:r>
            <w:r w:rsidR="007032D9" w:rsidRPr="006870A8">
              <w:rPr>
                <w:color w:val="auto"/>
              </w:rPr>
              <w:t>%</w:t>
            </w:r>
          </w:p>
        </w:tc>
      </w:tr>
    </w:tbl>
    <w:p w14:paraId="2F1B8CDE" w14:textId="77777777" w:rsidR="008030B5" w:rsidRPr="006870A8" w:rsidRDefault="008030B5">
      <w:pPr>
        <w:tabs>
          <w:tab w:val="left" w:pos="4320"/>
          <w:tab w:val="center" w:pos="4875"/>
        </w:tabs>
        <w:jc w:val="both"/>
        <w:rPr>
          <w:color w:val="auto"/>
          <w:sz w:val="22"/>
        </w:rPr>
      </w:pPr>
    </w:p>
    <w:p w14:paraId="4EF7E788" w14:textId="77777777" w:rsidR="008030B5" w:rsidRPr="006870A8" w:rsidRDefault="008030B5" w:rsidP="008030B5">
      <w:pPr>
        <w:spacing w:before="120" w:after="120"/>
        <w:ind w:firstLine="709"/>
        <w:jc w:val="both"/>
        <w:rPr>
          <w:i/>
          <w:iCs/>
          <w:color w:val="auto"/>
          <w:sz w:val="28"/>
          <w:szCs w:val="28"/>
        </w:rPr>
      </w:pPr>
      <w:r w:rsidRPr="006870A8">
        <w:rPr>
          <w:i/>
          <w:iCs/>
          <w:color w:val="auto"/>
          <w:sz w:val="28"/>
          <w:szCs w:val="28"/>
        </w:rPr>
        <w:t>Таблица 3.11. Дополнительные данные</w:t>
      </w:r>
    </w:p>
    <w:tbl>
      <w:tblPr>
        <w:tblStyle w:val="af1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55"/>
        <w:gridCol w:w="6559"/>
        <w:gridCol w:w="2409"/>
      </w:tblGrid>
      <w:tr w:rsidR="006870A8" w:rsidRPr="006870A8" w14:paraId="17BB4165" w14:textId="77777777" w:rsidTr="0086311B">
        <w:trPr>
          <w:trHeight w:val="29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1FCE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№ п/п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2DBAE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84BE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Значение</w:t>
            </w:r>
          </w:p>
        </w:tc>
      </w:tr>
      <w:tr w:rsidR="006870A8" w:rsidRPr="006870A8" w14:paraId="77FEAA42" w14:textId="77777777" w:rsidTr="0086311B">
        <w:trPr>
          <w:trHeight w:val="29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8767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275F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671D" w14:textId="77777777" w:rsidR="008030B5" w:rsidRPr="006870A8" w:rsidRDefault="008030B5" w:rsidP="00007821">
            <w:pPr>
              <w:jc w:val="center"/>
              <w:rPr>
                <w:b/>
                <w:color w:val="auto"/>
              </w:rPr>
            </w:pPr>
            <w:r w:rsidRPr="006870A8">
              <w:rPr>
                <w:b/>
                <w:color w:val="auto"/>
              </w:rPr>
              <w:t>3</w:t>
            </w:r>
          </w:p>
        </w:tc>
      </w:tr>
      <w:tr w:rsidR="006870A8" w:rsidRPr="006870A8" w14:paraId="69949343" w14:textId="77777777" w:rsidTr="0086311B">
        <w:trPr>
          <w:trHeight w:val="29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A760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0263" w14:textId="77777777" w:rsidR="008030B5" w:rsidRPr="006870A8" w:rsidRDefault="008030B5" w:rsidP="00007821">
            <w:pPr>
              <w:jc w:val="both"/>
              <w:rPr>
                <w:rFonts w:eastAsia="Liberation Sans"/>
                <w:color w:val="auto"/>
              </w:rPr>
            </w:pPr>
            <w:r w:rsidRPr="006870A8">
              <w:rPr>
                <w:color w:val="auto"/>
              </w:rPr>
              <w:t>Средняя заработная плата педагогических работников Центра «IT-куб»,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7B2F" w14:textId="77777777" w:rsidR="003D4C7C" w:rsidRPr="00AF421C" w:rsidRDefault="0058629C" w:rsidP="00F56152">
            <w:pPr>
              <w:jc w:val="center"/>
              <w:rPr>
                <w:color w:val="auto"/>
                <w:highlight w:val="yellow"/>
              </w:rPr>
            </w:pPr>
            <w:r w:rsidRPr="00AF421C">
              <w:rPr>
                <w:color w:val="auto"/>
                <w:highlight w:val="yellow"/>
              </w:rPr>
              <w:t>19550,</w:t>
            </w:r>
            <w:r w:rsidR="003D4C7C" w:rsidRPr="00AF421C">
              <w:rPr>
                <w:color w:val="auto"/>
                <w:highlight w:val="yellow"/>
              </w:rPr>
              <w:t xml:space="preserve">27 </w:t>
            </w:r>
          </w:p>
          <w:p w14:paraId="4A2AB781" w14:textId="659F296A" w:rsidR="003D4C7C" w:rsidRDefault="003D4C7C" w:rsidP="000026DD">
            <w:pPr>
              <w:jc w:val="center"/>
              <w:rPr>
                <w:color w:val="auto"/>
              </w:rPr>
            </w:pPr>
            <w:r w:rsidRPr="00AF421C">
              <w:rPr>
                <w:color w:val="auto"/>
                <w:highlight w:val="yellow"/>
              </w:rPr>
              <w:t>(при полной ставке)</w:t>
            </w:r>
            <w:r w:rsidR="00AF421C">
              <w:rPr>
                <w:color w:val="auto"/>
              </w:rPr>
              <w:t xml:space="preserve"> – </w:t>
            </w:r>
            <w:r w:rsidR="00AF421C" w:rsidRPr="00AF421C">
              <w:rPr>
                <w:i/>
                <w:iCs/>
                <w:color w:val="FF0000"/>
              </w:rPr>
              <w:t>у Вас же нет таких</w:t>
            </w:r>
          </w:p>
          <w:p w14:paraId="63CEAC66" w14:textId="77777777" w:rsidR="003D4C7C" w:rsidRDefault="0057202C" w:rsidP="00F56152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5398,48</w:t>
            </w:r>
          </w:p>
          <w:p w14:paraId="0AB8AB69" w14:textId="77777777" w:rsidR="008030B5" w:rsidRPr="006870A8" w:rsidRDefault="003D4C7C" w:rsidP="00F5615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(по факту, при совмещении должностей)</w:t>
            </w:r>
          </w:p>
        </w:tc>
      </w:tr>
      <w:tr w:rsidR="006870A8" w:rsidRPr="006870A8" w14:paraId="0C76F668" w14:textId="77777777" w:rsidTr="0086311B">
        <w:trPr>
          <w:trHeight w:val="29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736B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t>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8FF0" w14:textId="77777777" w:rsidR="008030B5" w:rsidRPr="006870A8" w:rsidRDefault="008030B5" w:rsidP="00007821">
            <w:pPr>
              <w:jc w:val="both"/>
              <w:rPr>
                <w:rFonts w:eastAsia="Liberation Sans"/>
                <w:color w:val="auto"/>
              </w:rPr>
            </w:pPr>
            <w:r w:rsidRPr="006870A8">
              <w:rPr>
                <w:color w:val="auto"/>
              </w:rPr>
              <w:t xml:space="preserve">Соотношение средней заработной платы педагогических работников Центра «IT-куб» к средней заработной плате </w:t>
            </w:r>
            <w:r w:rsidRPr="006870A8">
              <w:rPr>
                <w:color w:val="auto"/>
              </w:rPr>
              <w:lastRenderedPageBreak/>
              <w:t>педагогических работников региона, 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A947" w14:textId="77777777" w:rsidR="008030B5" w:rsidRDefault="000026DD" w:rsidP="000026DD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        </w:t>
            </w:r>
            <w:r w:rsidR="000F00D9">
              <w:rPr>
                <w:color w:val="auto"/>
              </w:rPr>
              <w:t>12</w:t>
            </w:r>
            <w:r w:rsidR="003D4C7C">
              <w:rPr>
                <w:color w:val="auto"/>
              </w:rPr>
              <w:t xml:space="preserve"> </w:t>
            </w:r>
            <w:r w:rsidR="00F56152" w:rsidRPr="006870A8">
              <w:rPr>
                <w:color w:val="auto"/>
              </w:rPr>
              <w:t>%</w:t>
            </w:r>
          </w:p>
          <w:p w14:paraId="3E52E062" w14:textId="77777777" w:rsidR="003D4C7C" w:rsidRPr="006870A8" w:rsidRDefault="003D4C7C" w:rsidP="0057202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(по факту, при </w:t>
            </w:r>
            <w:r>
              <w:rPr>
                <w:color w:val="auto"/>
              </w:rPr>
              <w:lastRenderedPageBreak/>
              <w:t>совмещении должностей)</w:t>
            </w:r>
          </w:p>
        </w:tc>
      </w:tr>
      <w:tr w:rsidR="008030B5" w:rsidRPr="006870A8" w14:paraId="1EA6E5CA" w14:textId="77777777" w:rsidTr="0086311B">
        <w:trPr>
          <w:trHeight w:val="65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AF59" w14:textId="77777777" w:rsidR="008030B5" w:rsidRPr="006870A8" w:rsidRDefault="008030B5" w:rsidP="00007821">
            <w:pPr>
              <w:jc w:val="center"/>
              <w:rPr>
                <w:color w:val="auto"/>
              </w:rPr>
            </w:pPr>
            <w:r w:rsidRPr="006870A8">
              <w:rPr>
                <w:color w:val="auto"/>
              </w:rPr>
              <w:lastRenderedPageBreak/>
              <w:t>3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D2AE" w14:textId="77777777" w:rsidR="008030B5" w:rsidRPr="006870A8" w:rsidRDefault="008030B5" w:rsidP="00007821">
            <w:pPr>
              <w:jc w:val="both"/>
              <w:rPr>
                <w:color w:val="auto"/>
              </w:rPr>
            </w:pPr>
            <w:r w:rsidRPr="006870A8">
              <w:rPr>
                <w:color w:val="auto"/>
              </w:rPr>
              <w:t>Общая сумма внебюджетного привлечения средств в функционирование Центра «IT-куб»,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45E2" w14:textId="77777777" w:rsidR="008030B5" w:rsidRPr="006870A8" w:rsidRDefault="000F00D9" w:rsidP="00F5615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14:paraId="03CA4570" w14:textId="77777777" w:rsidR="00A77DCE" w:rsidRPr="006870A8" w:rsidRDefault="00A77DCE" w:rsidP="00A77DCE">
      <w:pPr>
        <w:jc w:val="center"/>
        <w:rPr>
          <w:color w:val="auto"/>
          <w:sz w:val="28"/>
          <w:szCs w:val="28"/>
        </w:rPr>
      </w:pPr>
    </w:p>
    <w:p w14:paraId="01D67F02" w14:textId="77777777" w:rsidR="0013717E" w:rsidRPr="006870A8" w:rsidRDefault="0013717E" w:rsidP="00A77DCE">
      <w:pPr>
        <w:jc w:val="center"/>
        <w:rPr>
          <w:color w:val="auto"/>
          <w:sz w:val="28"/>
          <w:szCs w:val="28"/>
        </w:rPr>
      </w:pPr>
    </w:p>
    <w:p w14:paraId="1CD30E60" w14:textId="77777777" w:rsidR="0013717E" w:rsidRPr="006870A8" w:rsidRDefault="0013717E" w:rsidP="0013717E">
      <w:pPr>
        <w:rPr>
          <w:color w:val="auto"/>
          <w:sz w:val="16"/>
          <w:szCs w:val="16"/>
        </w:rPr>
      </w:pPr>
      <w:r w:rsidRPr="006870A8">
        <w:rPr>
          <w:color w:val="auto"/>
        </w:rPr>
        <w:t>Руководитель образовательной организации _____</w:t>
      </w:r>
      <w:r w:rsidR="00F56152" w:rsidRPr="006870A8">
        <w:rPr>
          <w:color w:val="auto"/>
        </w:rPr>
        <w:t>_______________</w:t>
      </w:r>
      <w:r w:rsidRPr="006870A8">
        <w:rPr>
          <w:color w:val="auto"/>
        </w:rPr>
        <w:t>___________ /</w:t>
      </w:r>
      <w:r w:rsidR="00F56152" w:rsidRPr="006870A8">
        <w:rPr>
          <w:color w:val="auto"/>
          <w:u w:val="single"/>
        </w:rPr>
        <w:t xml:space="preserve">Н.В. </w:t>
      </w:r>
      <w:proofErr w:type="spellStart"/>
      <w:r w:rsidR="00F56152" w:rsidRPr="006870A8">
        <w:rPr>
          <w:color w:val="auto"/>
          <w:u w:val="single"/>
        </w:rPr>
        <w:t>Белан</w:t>
      </w:r>
      <w:proofErr w:type="spellEnd"/>
      <w:r w:rsidRPr="006870A8">
        <w:rPr>
          <w:color w:val="auto"/>
        </w:rPr>
        <w:t xml:space="preserve">/ </w:t>
      </w:r>
    </w:p>
    <w:p w14:paraId="67DB3784" w14:textId="77777777" w:rsidR="0013717E" w:rsidRPr="006870A8" w:rsidRDefault="0013717E" w:rsidP="0013717E">
      <w:pPr>
        <w:tabs>
          <w:tab w:val="left" w:pos="8087"/>
        </w:tabs>
        <w:ind w:firstLine="284"/>
        <w:rPr>
          <w:color w:val="auto"/>
          <w:sz w:val="16"/>
          <w:szCs w:val="16"/>
        </w:rPr>
      </w:pPr>
      <w:r w:rsidRPr="006870A8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(Подпись)                                       </w:t>
      </w:r>
      <w:r w:rsidR="002540FD">
        <w:rPr>
          <w:color w:val="auto"/>
          <w:sz w:val="16"/>
          <w:szCs w:val="16"/>
        </w:rPr>
        <w:t xml:space="preserve">                  </w:t>
      </w:r>
      <w:r w:rsidRPr="006870A8">
        <w:rPr>
          <w:color w:val="auto"/>
          <w:sz w:val="16"/>
          <w:szCs w:val="16"/>
        </w:rPr>
        <w:t xml:space="preserve">     (Ф.И.О.)</w:t>
      </w:r>
    </w:p>
    <w:p w14:paraId="5FEDAE19" w14:textId="77777777" w:rsidR="0013717E" w:rsidRPr="006870A8" w:rsidRDefault="0013717E" w:rsidP="0013717E">
      <w:pPr>
        <w:tabs>
          <w:tab w:val="left" w:pos="8087"/>
        </w:tabs>
        <w:ind w:firstLine="284"/>
        <w:rPr>
          <w:color w:val="auto"/>
          <w:sz w:val="16"/>
          <w:szCs w:val="16"/>
        </w:rPr>
      </w:pPr>
    </w:p>
    <w:p w14:paraId="3C3CEB8B" w14:textId="77777777" w:rsidR="0013717E" w:rsidRPr="006870A8" w:rsidRDefault="0013717E" w:rsidP="0013717E">
      <w:pPr>
        <w:tabs>
          <w:tab w:val="left" w:pos="8087"/>
        </w:tabs>
        <w:ind w:firstLine="284"/>
        <w:jc w:val="center"/>
        <w:rPr>
          <w:color w:val="auto"/>
          <w:sz w:val="16"/>
          <w:szCs w:val="16"/>
        </w:rPr>
      </w:pPr>
      <w:r w:rsidRPr="006870A8">
        <w:rPr>
          <w:color w:val="auto"/>
          <w:sz w:val="16"/>
          <w:szCs w:val="16"/>
        </w:rPr>
        <w:t xml:space="preserve">                                                                           М.П.</w:t>
      </w:r>
    </w:p>
    <w:sectPr w:rsidR="0013717E" w:rsidRPr="006870A8" w:rsidSect="00CD1ABF">
      <w:pgSz w:w="11906" w:h="16838"/>
      <w:pgMar w:top="851" w:right="567" w:bottom="851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0E6"/>
    <w:multiLevelType w:val="hybridMultilevel"/>
    <w:tmpl w:val="605AC88E"/>
    <w:lvl w:ilvl="0" w:tplc="9E2CAD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505"/>
    <w:multiLevelType w:val="hybridMultilevel"/>
    <w:tmpl w:val="9C588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0F50"/>
    <w:multiLevelType w:val="hybridMultilevel"/>
    <w:tmpl w:val="605AC88E"/>
    <w:lvl w:ilvl="0" w:tplc="9E2CAD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4160"/>
    <w:multiLevelType w:val="hybridMultilevel"/>
    <w:tmpl w:val="6DA01E88"/>
    <w:lvl w:ilvl="0" w:tplc="D1EAB53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C3D0A0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2CB2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A2CA4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FE26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AE7E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92FE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7013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2C14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432016"/>
    <w:multiLevelType w:val="hybridMultilevel"/>
    <w:tmpl w:val="2984102A"/>
    <w:lvl w:ilvl="0" w:tplc="BA087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01C5"/>
    <w:multiLevelType w:val="hybridMultilevel"/>
    <w:tmpl w:val="A4C0053A"/>
    <w:lvl w:ilvl="0" w:tplc="F08EF9B2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C47B8"/>
    <w:multiLevelType w:val="hybridMultilevel"/>
    <w:tmpl w:val="625AAED4"/>
    <w:lvl w:ilvl="0" w:tplc="12B060C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596A92D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E7051C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228CB3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F7A806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1B8918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CF689D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A78D00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A4C1CA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111E3E"/>
    <w:multiLevelType w:val="hybridMultilevel"/>
    <w:tmpl w:val="C40ECDFA"/>
    <w:lvl w:ilvl="0" w:tplc="9BA0B9AC">
      <w:start w:val="1"/>
      <w:numFmt w:val="decimal"/>
      <w:lvlText w:val="%1."/>
      <w:lvlJc w:val="left"/>
      <w:pPr>
        <w:ind w:left="1985" w:hanging="360"/>
      </w:pPr>
    </w:lvl>
    <w:lvl w:ilvl="1" w:tplc="711469C4">
      <w:start w:val="1"/>
      <w:numFmt w:val="lowerLetter"/>
      <w:lvlText w:val="%2."/>
      <w:lvlJc w:val="left"/>
      <w:pPr>
        <w:ind w:left="2705" w:hanging="360"/>
      </w:pPr>
    </w:lvl>
    <w:lvl w:ilvl="2" w:tplc="EF0C4726">
      <w:start w:val="1"/>
      <w:numFmt w:val="lowerRoman"/>
      <w:lvlText w:val="%3."/>
      <w:lvlJc w:val="right"/>
      <w:pPr>
        <w:ind w:left="3425" w:hanging="180"/>
      </w:pPr>
    </w:lvl>
    <w:lvl w:ilvl="3" w:tplc="EB5CDDD0">
      <w:start w:val="1"/>
      <w:numFmt w:val="decimal"/>
      <w:lvlText w:val="%4."/>
      <w:lvlJc w:val="left"/>
      <w:pPr>
        <w:ind w:left="4145" w:hanging="360"/>
      </w:pPr>
    </w:lvl>
    <w:lvl w:ilvl="4" w:tplc="07468C46">
      <w:start w:val="1"/>
      <w:numFmt w:val="lowerLetter"/>
      <w:lvlText w:val="%5."/>
      <w:lvlJc w:val="left"/>
      <w:pPr>
        <w:ind w:left="4865" w:hanging="360"/>
      </w:pPr>
    </w:lvl>
    <w:lvl w:ilvl="5" w:tplc="D5C8E836">
      <w:start w:val="1"/>
      <w:numFmt w:val="lowerRoman"/>
      <w:lvlText w:val="%6."/>
      <w:lvlJc w:val="right"/>
      <w:pPr>
        <w:ind w:left="5585" w:hanging="180"/>
      </w:pPr>
    </w:lvl>
    <w:lvl w:ilvl="6" w:tplc="10526D84">
      <w:start w:val="1"/>
      <w:numFmt w:val="decimal"/>
      <w:lvlText w:val="%7."/>
      <w:lvlJc w:val="left"/>
      <w:pPr>
        <w:ind w:left="6305" w:hanging="360"/>
      </w:pPr>
    </w:lvl>
    <w:lvl w:ilvl="7" w:tplc="C914C1A2">
      <w:start w:val="1"/>
      <w:numFmt w:val="lowerLetter"/>
      <w:lvlText w:val="%8."/>
      <w:lvlJc w:val="left"/>
      <w:pPr>
        <w:ind w:left="7025" w:hanging="360"/>
      </w:pPr>
    </w:lvl>
    <w:lvl w:ilvl="8" w:tplc="DEC24944">
      <w:start w:val="1"/>
      <w:numFmt w:val="lowerRoman"/>
      <w:lvlText w:val="%9."/>
      <w:lvlJc w:val="right"/>
      <w:pPr>
        <w:ind w:left="7745" w:hanging="180"/>
      </w:pPr>
    </w:lvl>
  </w:abstractNum>
  <w:abstractNum w:abstractNumId="8" w15:restartNumberingAfterBreak="0">
    <w:nsid w:val="6A510696"/>
    <w:multiLevelType w:val="hybridMultilevel"/>
    <w:tmpl w:val="605AC88E"/>
    <w:lvl w:ilvl="0" w:tplc="9E2CAD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165D7"/>
    <w:multiLevelType w:val="hybridMultilevel"/>
    <w:tmpl w:val="91061434"/>
    <w:lvl w:ilvl="0" w:tplc="C4022F78">
      <w:start w:val="1"/>
      <w:numFmt w:val="decimal"/>
      <w:lvlText w:val="%1)"/>
      <w:lvlJc w:val="left"/>
      <w:pPr>
        <w:ind w:left="786" w:hanging="360"/>
      </w:pPr>
    </w:lvl>
    <w:lvl w:ilvl="1" w:tplc="5372B2AC">
      <w:start w:val="1"/>
      <w:numFmt w:val="lowerLetter"/>
      <w:lvlText w:val="%2."/>
      <w:lvlJc w:val="left"/>
      <w:pPr>
        <w:ind w:left="1866" w:hanging="360"/>
      </w:pPr>
    </w:lvl>
    <w:lvl w:ilvl="2" w:tplc="F2900D08">
      <w:start w:val="1"/>
      <w:numFmt w:val="lowerRoman"/>
      <w:lvlText w:val="%3."/>
      <w:lvlJc w:val="right"/>
      <w:pPr>
        <w:ind w:left="2586" w:hanging="180"/>
      </w:pPr>
    </w:lvl>
    <w:lvl w:ilvl="3" w:tplc="4D58891E">
      <w:start w:val="1"/>
      <w:numFmt w:val="decimal"/>
      <w:lvlText w:val="%4."/>
      <w:lvlJc w:val="left"/>
      <w:pPr>
        <w:ind w:left="3306" w:hanging="360"/>
      </w:pPr>
    </w:lvl>
    <w:lvl w:ilvl="4" w:tplc="A5CC01C4">
      <w:start w:val="1"/>
      <w:numFmt w:val="lowerLetter"/>
      <w:lvlText w:val="%5."/>
      <w:lvlJc w:val="left"/>
      <w:pPr>
        <w:ind w:left="4026" w:hanging="360"/>
      </w:pPr>
    </w:lvl>
    <w:lvl w:ilvl="5" w:tplc="2FC024E0">
      <w:start w:val="1"/>
      <w:numFmt w:val="lowerRoman"/>
      <w:lvlText w:val="%6."/>
      <w:lvlJc w:val="right"/>
      <w:pPr>
        <w:ind w:left="4746" w:hanging="180"/>
      </w:pPr>
    </w:lvl>
    <w:lvl w:ilvl="6" w:tplc="0E6E190E">
      <w:start w:val="1"/>
      <w:numFmt w:val="decimal"/>
      <w:lvlText w:val="%7."/>
      <w:lvlJc w:val="left"/>
      <w:pPr>
        <w:ind w:left="5466" w:hanging="360"/>
      </w:pPr>
    </w:lvl>
    <w:lvl w:ilvl="7" w:tplc="83C834B2">
      <w:start w:val="1"/>
      <w:numFmt w:val="lowerLetter"/>
      <w:lvlText w:val="%8."/>
      <w:lvlJc w:val="left"/>
      <w:pPr>
        <w:ind w:left="6186" w:hanging="360"/>
      </w:pPr>
    </w:lvl>
    <w:lvl w:ilvl="8" w:tplc="13D6766A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735C91"/>
    <w:multiLevelType w:val="hybridMultilevel"/>
    <w:tmpl w:val="CE3EB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gDateKegel" w:val="10"/>
    <w:docVar w:name="RegNumKegel" w:val="10"/>
  </w:docVars>
  <w:rsids>
    <w:rsidRoot w:val="008C10E7"/>
    <w:rsid w:val="000015E5"/>
    <w:rsid w:val="000022FF"/>
    <w:rsid w:val="000026DD"/>
    <w:rsid w:val="00003AD6"/>
    <w:rsid w:val="00007821"/>
    <w:rsid w:val="00032003"/>
    <w:rsid w:val="00046F07"/>
    <w:rsid w:val="0005110F"/>
    <w:rsid w:val="0005735D"/>
    <w:rsid w:val="0006333F"/>
    <w:rsid w:val="00091167"/>
    <w:rsid w:val="000C2C79"/>
    <w:rsid w:val="000C6B8C"/>
    <w:rsid w:val="000D1C31"/>
    <w:rsid w:val="000E2C84"/>
    <w:rsid w:val="000E7C9D"/>
    <w:rsid w:val="000F00D9"/>
    <w:rsid w:val="000F19DD"/>
    <w:rsid w:val="00110A4D"/>
    <w:rsid w:val="00117111"/>
    <w:rsid w:val="0013717E"/>
    <w:rsid w:val="00172818"/>
    <w:rsid w:val="00174F62"/>
    <w:rsid w:val="00192A48"/>
    <w:rsid w:val="001D4F89"/>
    <w:rsid w:val="00204DE1"/>
    <w:rsid w:val="002075C3"/>
    <w:rsid w:val="00210ED7"/>
    <w:rsid w:val="00216BE4"/>
    <w:rsid w:val="002204D9"/>
    <w:rsid w:val="0023365D"/>
    <w:rsid w:val="002467BA"/>
    <w:rsid w:val="00252A4A"/>
    <w:rsid w:val="002540FD"/>
    <w:rsid w:val="00260D9D"/>
    <w:rsid w:val="002B113F"/>
    <w:rsid w:val="002B6552"/>
    <w:rsid w:val="002E212C"/>
    <w:rsid w:val="002E5618"/>
    <w:rsid w:val="003274A0"/>
    <w:rsid w:val="0033367B"/>
    <w:rsid w:val="003516EE"/>
    <w:rsid w:val="00352188"/>
    <w:rsid w:val="0039241A"/>
    <w:rsid w:val="003A36B7"/>
    <w:rsid w:val="003B06D1"/>
    <w:rsid w:val="003D0C93"/>
    <w:rsid w:val="003D4C7C"/>
    <w:rsid w:val="00404704"/>
    <w:rsid w:val="00404F3E"/>
    <w:rsid w:val="004A477D"/>
    <w:rsid w:val="004B18F5"/>
    <w:rsid w:val="004C34B8"/>
    <w:rsid w:val="004D2391"/>
    <w:rsid w:val="004E0D80"/>
    <w:rsid w:val="004F378D"/>
    <w:rsid w:val="004F70B1"/>
    <w:rsid w:val="0052505E"/>
    <w:rsid w:val="00536A69"/>
    <w:rsid w:val="005521D5"/>
    <w:rsid w:val="00554148"/>
    <w:rsid w:val="00556159"/>
    <w:rsid w:val="00563BFD"/>
    <w:rsid w:val="00565BC7"/>
    <w:rsid w:val="0057202C"/>
    <w:rsid w:val="0058629C"/>
    <w:rsid w:val="005A2FE5"/>
    <w:rsid w:val="005C5AAE"/>
    <w:rsid w:val="005E6D50"/>
    <w:rsid w:val="00616CBE"/>
    <w:rsid w:val="0064494F"/>
    <w:rsid w:val="00677ADD"/>
    <w:rsid w:val="006870A8"/>
    <w:rsid w:val="00692930"/>
    <w:rsid w:val="00694B13"/>
    <w:rsid w:val="006B1421"/>
    <w:rsid w:val="006B35A4"/>
    <w:rsid w:val="006B4CB5"/>
    <w:rsid w:val="006D38B5"/>
    <w:rsid w:val="006E2DFD"/>
    <w:rsid w:val="007032D9"/>
    <w:rsid w:val="00734AD8"/>
    <w:rsid w:val="0078540D"/>
    <w:rsid w:val="0078578D"/>
    <w:rsid w:val="00792CF7"/>
    <w:rsid w:val="007C07F5"/>
    <w:rsid w:val="007E70E3"/>
    <w:rsid w:val="007F1207"/>
    <w:rsid w:val="008030B5"/>
    <w:rsid w:val="00842D01"/>
    <w:rsid w:val="0086311B"/>
    <w:rsid w:val="00864F88"/>
    <w:rsid w:val="00866C93"/>
    <w:rsid w:val="008756A5"/>
    <w:rsid w:val="00883C36"/>
    <w:rsid w:val="0088509E"/>
    <w:rsid w:val="00894881"/>
    <w:rsid w:val="0089575B"/>
    <w:rsid w:val="008B1D8F"/>
    <w:rsid w:val="008B7BE6"/>
    <w:rsid w:val="008C10E7"/>
    <w:rsid w:val="008E409C"/>
    <w:rsid w:val="00910C21"/>
    <w:rsid w:val="00920284"/>
    <w:rsid w:val="0092419B"/>
    <w:rsid w:val="0092651A"/>
    <w:rsid w:val="0093035E"/>
    <w:rsid w:val="0096066F"/>
    <w:rsid w:val="009A0B06"/>
    <w:rsid w:val="009A0D73"/>
    <w:rsid w:val="009C42DD"/>
    <w:rsid w:val="009D0210"/>
    <w:rsid w:val="00A1686C"/>
    <w:rsid w:val="00A76222"/>
    <w:rsid w:val="00A77DCE"/>
    <w:rsid w:val="00A93194"/>
    <w:rsid w:val="00A93474"/>
    <w:rsid w:val="00AD301A"/>
    <w:rsid w:val="00AD411C"/>
    <w:rsid w:val="00AE22D5"/>
    <w:rsid w:val="00AF421C"/>
    <w:rsid w:val="00B120F9"/>
    <w:rsid w:val="00B217D8"/>
    <w:rsid w:val="00B266DB"/>
    <w:rsid w:val="00B26E6D"/>
    <w:rsid w:val="00B2778E"/>
    <w:rsid w:val="00B40EDF"/>
    <w:rsid w:val="00B55B34"/>
    <w:rsid w:val="00B7657F"/>
    <w:rsid w:val="00B77A92"/>
    <w:rsid w:val="00BA75AD"/>
    <w:rsid w:val="00BC23F1"/>
    <w:rsid w:val="00BC2698"/>
    <w:rsid w:val="00BE4433"/>
    <w:rsid w:val="00BE476E"/>
    <w:rsid w:val="00C3404E"/>
    <w:rsid w:val="00C464A3"/>
    <w:rsid w:val="00C57CCA"/>
    <w:rsid w:val="00CD1ABF"/>
    <w:rsid w:val="00D1290F"/>
    <w:rsid w:val="00D52A37"/>
    <w:rsid w:val="00D62E15"/>
    <w:rsid w:val="00D92AFC"/>
    <w:rsid w:val="00DD4E65"/>
    <w:rsid w:val="00DF32EF"/>
    <w:rsid w:val="00E921DE"/>
    <w:rsid w:val="00EC257D"/>
    <w:rsid w:val="00F123BB"/>
    <w:rsid w:val="00F2094B"/>
    <w:rsid w:val="00F23F63"/>
    <w:rsid w:val="00F41D32"/>
    <w:rsid w:val="00F56152"/>
    <w:rsid w:val="00F61EF9"/>
    <w:rsid w:val="00F8442D"/>
    <w:rsid w:val="00F91369"/>
    <w:rsid w:val="00FD0616"/>
    <w:rsid w:val="00FD6862"/>
    <w:rsid w:val="00FF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4268"/>
  <w15:docId w15:val="{A96088E7-8E3A-4926-BB59-4448B0D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516E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516EE"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link w:val="20"/>
    <w:uiPriority w:val="9"/>
    <w:qFormat/>
    <w:rsid w:val="003516EE"/>
    <w:pPr>
      <w:widowControl w:val="0"/>
      <w:ind w:left="270"/>
      <w:outlineLvl w:val="1"/>
    </w:pPr>
    <w:rPr>
      <w:sz w:val="22"/>
    </w:rPr>
  </w:style>
  <w:style w:type="paragraph" w:styleId="3">
    <w:name w:val="heading 3"/>
    <w:next w:val="a"/>
    <w:link w:val="30"/>
    <w:uiPriority w:val="9"/>
    <w:qFormat/>
    <w:rsid w:val="003516E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516E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516E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16E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516EE"/>
    <w:pPr>
      <w:ind w:left="200"/>
    </w:pPr>
  </w:style>
  <w:style w:type="character" w:customStyle="1" w:styleId="22">
    <w:name w:val="Оглавление 2 Знак"/>
    <w:link w:val="21"/>
    <w:rsid w:val="003516EE"/>
  </w:style>
  <w:style w:type="paragraph" w:styleId="41">
    <w:name w:val="toc 4"/>
    <w:next w:val="a"/>
    <w:link w:val="42"/>
    <w:uiPriority w:val="39"/>
    <w:rsid w:val="003516EE"/>
    <w:pPr>
      <w:ind w:left="600"/>
    </w:pPr>
  </w:style>
  <w:style w:type="character" w:customStyle="1" w:styleId="42">
    <w:name w:val="Оглавление 4 Знак"/>
    <w:link w:val="41"/>
    <w:rsid w:val="003516EE"/>
  </w:style>
  <w:style w:type="paragraph" w:customStyle="1" w:styleId="100">
    <w:name w:val="Обычный1_0"/>
    <w:link w:val="110"/>
    <w:rsid w:val="003516EE"/>
    <w:pPr>
      <w:spacing w:after="0" w:line="240" w:lineRule="auto"/>
    </w:pPr>
    <w:rPr>
      <w:rFonts w:ascii="Arial" w:hAnsi="Arial"/>
      <w:sz w:val="24"/>
    </w:rPr>
  </w:style>
  <w:style w:type="character" w:customStyle="1" w:styleId="110">
    <w:name w:val="Обычный1_1"/>
    <w:link w:val="100"/>
    <w:rsid w:val="003516EE"/>
    <w:rPr>
      <w:rFonts w:ascii="Arial" w:hAnsi="Arial"/>
      <w:sz w:val="24"/>
    </w:rPr>
  </w:style>
  <w:style w:type="paragraph" w:styleId="6">
    <w:name w:val="toc 6"/>
    <w:next w:val="a"/>
    <w:link w:val="60"/>
    <w:uiPriority w:val="39"/>
    <w:rsid w:val="003516EE"/>
    <w:pPr>
      <w:ind w:left="1000"/>
    </w:pPr>
  </w:style>
  <w:style w:type="character" w:customStyle="1" w:styleId="60">
    <w:name w:val="Оглавление 6 Знак"/>
    <w:link w:val="6"/>
    <w:rsid w:val="003516EE"/>
  </w:style>
  <w:style w:type="paragraph" w:styleId="7">
    <w:name w:val="toc 7"/>
    <w:next w:val="a"/>
    <w:link w:val="70"/>
    <w:uiPriority w:val="39"/>
    <w:rsid w:val="003516EE"/>
    <w:pPr>
      <w:ind w:left="1200"/>
    </w:pPr>
  </w:style>
  <w:style w:type="character" w:customStyle="1" w:styleId="70">
    <w:name w:val="Оглавление 7 Знак"/>
    <w:link w:val="7"/>
    <w:rsid w:val="003516EE"/>
  </w:style>
  <w:style w:type="paragraph" w:customStyle="1" w:styleId="ConsPlusNormal">
    <w:name w:val="ConsPlusNormal"/>
    <w:link w:val="ConsPlusNormal0"/>
    <w:rsid w:val="003516EE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_0"/>
    <w:link w:val="ConsPlusNormal"/>
    <w:rsid w:val="003516EE"/>
    <w:rPr>
      <w:rFonts w:ascii="Arial" w:hAnsi="Arial"/>
      <w:sz w:val="20"/>
    </w:rPr>
  </w:style>
  <w:style w:type="paragraph" w:styleId="a3">
    <w:name w:val="Body Text"/>
    <w:basedOn w:val="a"/>
    <w:link w:val="a4"/>
    <w:rsid w:val="003516EE"/>
    <w:pPr>
      <w:widowControl w:val="0"/>
    </w:pPr>
    <w:rPr>
      <w:sz w:val="20"/>
    </w:rPr>
  </w:style>
  <w:style w:type="character" w:customStyle="1" w:styleId="a4">
    <w:name w:val="Основной текст Знак"/>
    <w:basedOn w:val="1"/>
    <w:link w:val="a3"/>
    <w:rsid w:val="003516E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3516EE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sid w:val="003516E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516EE"/>
    <w:rPr>
      <w:rFonts w:ascii="Tahoma" w:hAnsi="Tahoma"/>
      <w:sz w:val="16"/>
    </w:rPr>
  </w:style>
  <w:style w:type="paragraph" w:styleId="a7">
    <w:name w:val="List Paragraph"/>
    <w:basedOn w:val="a"/>
    <w:link w:val="a8"/>
    <w:uiPriority w:val="34"/>
    <w:qFormat/>
    <w:rsid w:val="003516E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3516E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516EE"/>
    <w:pPr>
      <w:ind w:left="400"/>
    </w:pPr>
  </w:style>
  <w:style w:type="character" w:customStyle="1" w:styleId="32">
    <w:name w:val="Оглавление 3 Знак"/>
    <w:link w:val="31"/>
    <w:rsid w:val="003516EE"/>
  </w:style>
  <w:style w:type="character" w:customStyle="1" w:styleId="50">
    <w:name w:val="Заголовок 5 Знак"/>
    <w:link w:val="5"/>
    <w:rsid w:val="003516EE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3516EE"/>
  </w:style>
  <w:style w:type="character" w:customStyle="1" w:styleId="11">
    <w:name w:val="Заголовок 1 Знак"/>
    <w:basedOn w:val="1"/>
    <w:link w:val="10"/>
    <w:rsid w:val="003516EE"/>
    <w:rPr>
      <w:rFonts w:asciiTheme="majorHAnsi" w:hAnsiTheme="majorHAnsi"/>
      <w:color w:val="365F91" w:themeColor="accent1" w:themeShade="BF"/>
      <w:sz w:val="32"/>
    </w:rPr>
  </w:style>
  <w:style w:type="paragraph" w:customStyle="1" w:styleId="13">
    <w:name w:val="Гиперссылка1"/>
    <w:link w:val="a9"/>
    <w:rsid w:val="003516EE"/>
    <w:rPr>
      <w:color w:val="0000FF"/>
      <w:u w:val="single"/>
    </w:rPr>
  </w:style>
  <w:style w:type="character" w:styleId="a9">
    <w:name w:val="Hyperlink"/>
    <w:link w:val="13"/>
    <w:rsid w:val="003516EE"/>
    <w:rPr>
      <w:color w:val="0000FF"/>
      <w:u w:val="single"/>
    </w:rPr>
  </w:style>
  <w:style w:type="paragraph" w:customStyle="1" w:styleId="Footnote">
    <w:name w:val="Footnote"/>
    <w:link w:val="Footnote0"/>
    <w:rsid w:val="003516EE"/>
    <w:rPr>
      <w:rFonts w:ascii="XO Thames" w:hAnsi="XO Thames"/>
    </w:rPr>
  </w:style>
  <w:style w:type="character" w:customStyle="1" w:styleId="Footnote0">
    <w:name w:val="Footnote_0"/>
    <w:link w:val="Footnote"/>
    <w:rsid w:val="003516E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516EE"/>
    <w:rPr>
      <w:rFonts w:ascii="XO Thames" w:hAnsi="XO Thames"/>
      <w:b/>
    </w:rPr>
  </w:style>
  <w:style w:type="character" w:customStyle="1" w:styleId="15">
    <w:name w:val="Оглавление 1 Знак"/>
    <w:link w:val="14"/>
    <w:rsid w:val="003516E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516E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sid w:val="003516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516EE"/>
    <w:pPr>
      <w:ind w:left="1600"/>
    </w:pPr>
  </w:style>
  <w:style w:type="character" w:customStyle="1" w:styleId="90">
    <w:name w:val="Оглавление 9 Знак"/>
    <w:link w:val="9"/>
    <w:rsid w:val="003516EE"/>
  </w:style>
  <w:style w:type="paragraph" w:styleId="aa">
    <w:name w:val="footer"/>
    <w:basedOn w:val="a"/>
    <w:link w:val="ab"/>
    <w:rsid w:val="003516EE"/>
    <w:pPr>
      <w:tabs>
        <w:tab w:val="right" w:pos="9923"/>
      </w:tabs>
      <w:jc w:val="both"/>
    </w:pPr>
    <w:rPr>
      <w:sz w:val="12"/>
    </w:rPr>
  </w:style>
  <w:style w:type="character" w:customStyle="1" w:styleId="ab">
    <w:name w:val="Нижний колонтитул Знак"/>
    <w:basedOn w:val="1"/>
    <w:link w:val="aa"/>
    <w:rsid w:val="003516EE"/>
    <w:rPr>
      <w:rFonts w:ascii="Times New Roman" w:hAnsi="Times New Roman"/>
      <w:sz w:val="12"/>
    </w:rPr>
  </w:style>
  <w:style w:type="paragraph" w:styleId="8">
    <w:name w:val="toc 8"/>
    <w:next w:val="a"/>
    <w:link w:val="80"/>
    <w:uiPriority w:val="39"/>
    <w:rsid w:val="003516EE"/>
    <w:pPr>
      <w:ind w:left="1400"/>
    </w:pPr>
  </w:style>
  <w:style w:type="character" w:customStyle="1" w:styleId="80">
    <w:name w:val="Оглавление 8 Знак"/>
    <w:link w:val="8"/>
    <w:rsid w:val="003516EE"/>
  </w:style>
  <w:style w:type="paragraph" w:styleId="51">
    <w:name w:val="toc 5"/>
    <w:next w:val="a"/>
    <w:link w:val="52"/>
    <w:uiPriority w:val="39"/>
    <w:rsid w:val="003516EE"/>
    <w:pPr>
      <w:ind w:left="800"/>
    </w:pPr>
  </w:style>
  <w:style w:type="character" w:customStyle="1" w:styleId="52">
    <w:name w:val="Оглавление 5 Знак"/>
    <w:link w:val="51"/>
    <w:rsid w:val="003516EE"/>
  </w:style>
  <w:style w:type="paragraph" w:customStyle="1" w:styleId="ac">
    <w:name w:val="Знак Знак Знак Знак"/>
    <w:basedOn w:val="a"/>
    <w:link w:val="0"/>
    <w:rsid w:val="003516EE"/>
    <w:pPr>
      <w:widowControl w:val="0"/>
      <w:spacing w:after="160" w:line="240" w:lineRule="exact"/>
      <w:jc w:val="right"/>
    </w:pPr>
    <w:rPr>
      <w:sz w:val="20"/>
    </w:rPr>
  </w:style>
  <w:style w:type="character" w:customStyle="1" w:styleId="0">
    <w:name w:val="Знак Знак Знак Знак_0"/>
    <w:basedOn w:val="1"/>
    <w:link w:val="ac"/>
    <w:rsid w:val="003516EE"/>
    <w:rPr>
      <w:rFonts w:ascii="Times New Roman" w:hAnsi="Times New Roman"/>
      <w:sz w:val="20"/>
    </w:rPr>
  </w:style>
  <w:style w:type="paragraph" w:styleId="ad">
    <w:name w:val="Subtitle"/>
    <w:next w:val="a"/>
    <w:link w:val="ae"/>
    <w:uiPriority w:val="11"/>
    <w:qFormat/>
    <w:rsid w:val="003516EE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3516E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516EE"/>
    <w:pPr>
      <w:ind w:left="1800"/>
    </w:pPr>
  </w:style>
  <w:style w:type="character" w:customStyle="1" w:styleId="toc100">
    <w:name w:val="toc 10_0"/>
    <w:link w:val="toc10"/>
    <w:rsid w:val="003516EE"/>
  </w:style>
  <w:style w:type="paragraph" w:styleId="af">
    <w:name w:val="Title"/>
    <w:next w:val="a"/>
    <w:link w:val="af0"/>
    <w:uiPriority w:val="10"/>
    <w:qFormat/>
    <w:rsid w:val="003516EE"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sid w:val="003516E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516E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3516EE"/>
    <w:rPr>
      <w:rFonts w:ascii="Times New Roman" w:hAnsi="Times New Roman"/>
      <w:sz w:val="22"/>
    </w:rPr>
  </w:style>
  <w:style w:type="table" w:customStyle="1" w:styleId="16">
    <w:name w:val="Сетка таблицы1"/>
    <w:basedOn w:val="a1"/>
    <w:rsid w:val="003516EE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351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24vdo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86392467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0354-C798-47B1-AF86-1E7928FD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Links>
    <vt:vector size="12" baseType="variant">
      <vt:variant>
        <vt:i4>393266</vt:i4>
      </vt:variant>
      <vt:variant>
        <vt:i4>3</vt:i4>
      </vt:variant>
      <vt:variant>
        <vt:i4>0</vt:i4>
      </vt:variant>
      <vt:variant>
        <vt:i4>5</vt:i4>
      </vt:variant>
      <vt:variant>
        <vt:lpwstr>mailto:mou24vdonsk@yandex.ru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tel:88639246727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М. Плужникова</dc:creator>
  <cp:lastModifiedBy>ПК</cp:lastModifiedBy>
  <cp:revision>36</cp:revision>
  <cp:lastPrinted>2024-09-25T11:17:00Z</cp:lastPrinted>
  <dcterms:created xsi:type="dcterms:W3CDTF">2024-09-25T04:47:00Z</dcterms:created>
  <dcterms:modified xsi:type="dcterms:W3CDTF">2024-12-17T20:46:00Z</dcterms:modified>
</cp:coreProperties>
</file>